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94436C" w:rsidP="0015678B">
      <w:pPr>
        <w:ind w:firstLine="708"/>
        <w:jc w:val="right"/>
        <w:rPr>
          <w:bCs/>
          <w:sz w:val="28"/>
          <w:szCs w:val="28"/>
          <w:u w:val="single"/>
        </w:rPr>
      </w:pPr>
      <w:r w:rsidRPr="00E4502A">
        <w:rPr>
          <w:bCs/>
          <w:sz w:val="28"/>
          <w:szCs w:val="28"/>
          <w:u w:val="single"/>
        </w:rPr>
        <w:t xml:space="preserve">   </w:t>
      </w:r>
    </w:p>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242E59">
        <w:rPr>
          <w:bCs/>
          <w:sz w:val="28"/>
          <w:szCs w:val="28"/>
        </w:rPr>
        <w:t>Верх-Алеусского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242E59"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95588B">
        <w:rPr>
          <w:sz w:val="28"/>
          <w:szCs w:val="28"/>
        </w:rPr>
        <w:t>Двадцать седьмая</w:t>
      </w:r>
      <w:r w:rsidR="00811C57" w:rsidRPr="00E4502A">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95588B">
        <w:rPr>
          <w:sz w:val="28"/>
          <w:szCs w:val="28"/>
        </w:rPr>
        <w:t>22</w:t>
      </w:r>
      <w:r w:rsidRPr="00E4502A">
        <w:rPr>
          <w:sz w:val="28"/>
          <w:szCs w:val="28"/>
        </w:rPr>
        <w:t>.12.2023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D21079">
        <w:rPr>
          <w:sz w:val="28"/>
          <w:szCs w:val="28"/>
        </w:rPr>
        <w:t xml:space="preserve"> </w:t>
      </w:r>
      <w:r w:rsidR="0095588B">
        <w:rPr>
          <w:sz w:val="28"/>
          <w:szCs w:val="28"/>
        </w:rPr>
        <w:t>1</w:t>
      </w:r>
    </w:p>
    <w:p w:rsidR="00677A38" w:rsidRPr="00E4502A" w:rsidRDefault="00677A38" w:rsidP="00787F74">
      <w:pPr>
        <w:jc w:val="center"/>
        <w:rPr>
          <w:sz w:val="28"/>
          <w:szCs w:val="28"/>
        </w:rPr>
      </w:pPr>
    </w:p>
    <w:p w:rsidR="0095588B" w:rsidRDefault="005F3BAE" w:rsidP="00787F74">
      <w:pPr>
        <w:jc w:val="center"/>
        <w:rPr>
          <w:sz w:val="28"/>
          <w:szCs w:val="28"/>
        </w:rPr>
      </w:pPr>
      <w:r w:rsidRPr="00E4502A">
        <w:rPr>
          <w:sz w:val="28"/>
          <w:szCs w:val="28"/>
        </w:rPr>
        <w:t xml:space="preserve">О бюджете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 xml:space="preserve">сельсовета </w:t>
      </w:r>
      <w:r w:rsidRPr="00E4502A">
        <w:rPr>
          <w:sz w:val="28"/>
          <w:szCs w:val="28"/>
        </w:rPr>
        <w:t xml:space="preserve">Ордынского района </w:t>
      </w:r>
    </w:p>
    <w:p w:rsidR="005F3BAE" w:rsidRPr="00E4502A" w:rsidRDefault="005F3BAE" w:rsidP="00787F74">
      <w:pPr>
        <w:jc w:val="center"/>
        <w:rPr>
          <w:sz w:val="28"/>
          <w:szCs w:val="28"/>
        </w:rPr>
      </w:pPr>
      <w:r w:rsidRPr="00E4502A">
        <w:rPr>
          <w:sz w:val="28"/>
          <w:szCs w:val="28"/>
        </w:rPr>
        <w:t xml:space="preserve">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B8012D">
        <w:rPr>
          <w:sz w:val="28"/>
          <w:szCs w:val="28"/>
        </w:rPr>
        <w:t>19</w:t>
      </w:r>
      <w:r w:rsidRPr="00E4502A">
        <w:rPr>
          <w:sz w:val="28"/>
          <w:szCs w:val="28"/>
        </w:rPr>
        <w:t xml:space="preserve"> </w:t>
      </w:r>
      <w:r w:rsidR="005F3BAE" w:rsidRPr="00E4502A">
        <w:rPr>
          <w:sz w:val="28"/>
          <w:szCs w:val="28"/>
        </w:rPr>
        <w:t>Устава</w:t>
      </w:r>
      <w:r w:rsidR="00607349">
        <w:rPr>
          <w:sz w:val="28"/>
          <w:szCs w:val="28"/>
        </w:rPr>
        <w:t xml:space="preserve"> </w:t>
      </w:r>
      <w:r w:rsidR="005F3BAE" w:rsidRPr="00E4502A">
        <w:rPr>
          <w:sz w:val="28"/>
          <w:szCs w:val="28"/>
        </w:rPr>
        <w:t xml:space="preserve"> </w:t>
      </w:r>
      <w:r w:rsidR="005C57F0" w:rsidRPr="00E4502A">
        <w:rPr>
          <w:sz w:val="28"/>
          <w:szCs w:val="28"/>
        </w:rPr>
        <w:t xml:space="preserve">сельского поселения </w:t>
      </w:r>
      <w:r w:rsidR="00607349">
        <w:rPr>
          <w:sz w:val="28"/>
          <w:szCs w:val="28"/>
        </w:rPr>
        <w:t xml:space="preserve">Верх-Алеусского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242E59" w:rsidRPr="00242E59">
        <w:rPr>
          <w:bCs/>
          <w:sz w:val="28"/>
          <w:szCs w:val="28"/>
        </w:rPr>
        <w:t xml:space="preserve">Верх-Алеусского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 xml:space="preserve">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242E59" w:rsidRPr="00242E59">
        <w:rPr>
          <w:bCs/>
          <w:sz w:val="28"/>
          <w:szCs w:val="28"/>
        </w:rPr>
        <w:t xml:space="preserve">Верх-Алеусского </w:t>
      </w:r>
      <w:r w:rsidR="004C6655" w:rsidRPr="00E4502A">
        <w:rPr>
          <w:sz w:val="28"/>
          <w:szCs w:val="28"/>
        </w:rPr>
        <w:t xml:space="preserve">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242E59" w:rsidRPr="00242E59">
        <w:rPr>
          <w:bCs/>
          <w:sz w:val="28"/>
          <w:szCs w:val="28"/>
        </w:rPr>
        <w:t>Верх-Алеусск</w:t>
      </w:r>
      <w:r w:rsidR="00242E59">
        <w:rPr>
          <w:bCs/>
          <w:sz w:val="28"/>
          <w:szCs w:val="28"/>
        </w:rPr>
        <w:t>ий Весник</w:t>
      </w:r>
      <w:r w:rsidR="00231904" w:rsidRPr="00242E59">
        <w:rPr>
          <w:sz w:val="28"/>
          <w:szCs w:val="28"/>
        </w:rPr>
        <w:t>»</w:t>
      </w:r>
      <w:r w:rsidR="00231904" w:rsidRPr="00E4502A">
        <w:rPr>
          <w:sz w:val="28"/>
          <w:szCs w:val="28"/>
        </w:rPr>
        <w:t xml:space="preserve"> и р</w:t>
      </w:r>
      <w:r w:rsidR="005C57F0" w:rsidRPr="00E4502A">
        <w:rPr>
          <w:sz w:val="28"/>
          <w:szCs w:val="28"/>
        </w:rPr>
        <w:t xml:space="preserve">азместить на официальном сайте администрации </w:t>
      </w:r>
      <w:r w:rsidR="00242E59" w:rsidRPr="00242E59">
        <w:rPr>
          <w:bCs/>
          <w:sz w:val="28"/>
          <w:szCs w:val="28"/>
        </w:rPr>
        <w:t>Верх-Алеусского</w:t>
      </w:r>
      <w:r w:rsidR="005C57F0" w:rsidRPr="00242E59">
        <w:rPr>
          <w:sz w:val="28"/>
          <w:szCs w:val="28"/>
        </w:rPr>
        <w:t xml:space="preserve"> </w:t>
      </w:r>
      <w:r w:rsidR="005C57F0" w:rsidRPr="00E4502A">
        <w:rPr>
          <w:sz w:val="28"/>
          <w:szCs w:val="28"/>
        </w:rPr>
        <w:t>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242E59" w:rsidRPr="00242E59">
        <w:rPr>
          <w:bCs/>
          <w:sz w:val="28"/>
          <w:szCs w:val="28"/>
        </w:rPr>
        <w:t>Верх-Алеусского</w:t>
      </w:r>
      <w:r w:rsidR="007C1504" w:rsidRPr="00242E59">
        <w:rPr>
          <w:sz w:val="28"/>
          <w:szCs w:val="28"/>
        </w:rPr>
        <w:t xml:space="preserve"> </w:t>
      </w:r>
      <w:r w:rsidR="007C1504" w:rsidRPr="00E4502A">
        <w:rPr>
          <w:sz w:val="28"/>
          <w:szCs w:val="28"/>
        </w:rPr>
        <w:t xml:space="preserve">сельсовета </w:t>
      </w:r>
      <w:r w:rsidR="002D7517" w:rsidRPr="00E4502A">
        <w:rPr>
          <w:sz w:val="28"/>
          <w:szCs w:val="28"/>
        </w:rPr>
        <w:t xml:space="preserve">Ордынского района Новосибирской области по </w:t>
      </w:r>
      <w:r w:rsidR="00AF4909">
        <w:rPr>
          <w:sz w:val="28"/>
          <w:szCs w:val="28"/>
        </w:rPr>
        <w:t>бюджетной, налоговой и финансово-кредитной политике</w:t>
      </w:r>
      <w:r w:rsidR="007F5CA1" w:rsidRPr="00E4502A">
        <w:rPr>
          <w:sz w:val="28"/>
          <w:szCs w:val="28"/>
        </w:rPr>
        <w:t xml:space="preserve"> </w:t>
      </w:r>
      <w:r w:rsidR="002D7517" w:rsidRPr="00E4502A">
        <w:rPr>
          <w:sz w:val="28"/>
          <w:szCs w:val="28"/>
        </w:rPr>
        <w:t>(</w:t>
      </w:r>
      <w:r w:rsidR="00B8012D">
        <w:rPr>
          <w:sz w:val="28"/>
          <w:szCs w:val="28"/>
        </w:rPr>
        <w:t>Председатель Быковская Т.А.</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242E59">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5F3BAE" w:rsidRPr="00E4502A" w:rsidRDefault="00242E59" w:rsidP="00E8713F">
            <w:pPr>
              <w:jc w:val="both"/>
              <w:rPr>
                <w:sz w:val="28"/>
                <w:szCs w:val="28"/>
              </w:rPr>
            </w:pPr>
            <w:r w:rsidRPr="00242E59">
              <w:rPr>
                <w:bCs/>
                <w:sz w:val="28"/>
                <w:szCs w:val="28"/>
              </w:rPr>
              <w:t>Верх-Алеусского</w:t>
            </w:r>
            <w:r w:rsidR="007F5CA1" w:rsidRPr="00E4502A">
              <w:rPr>
                <w:sz w:val="28"/>
                <w:szCs w:val="28"/>
              </w:rPr>
              <w:t xml:space="preserve">сельсовета </w:t>
            </w:r>
            <w:r w:rsidR="005F3BAE"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AF4909">
            <w:pPr>
              <w:jc w:val="both"/>
              <w:rPr>
                <w:sz w:val="28"/>
                <w:szCs w:val="28"/>
              </w:rPr>
            </w:pPr>
            <w:r w:rsidRPr="00E4502A">
              <w:rPr>
                <w:sz w:val="28"/>
                <w:szCs w:val="28"/>
              </w:rPr>
              <w:t>_</w:t>
            </w:r>
            <w:r w:rsidR="007F5CA1" w:rsidRPr="00E4502A">
              <w:rPr>
                <w:sz w:val="28"/>
                <w:szCs w:val="28"/>
              </w:rPr>
              <w:t>_________________/</w:t>
            </w:r>
            <w:r w:rsidR="00AF4909">
              <w:rPr>
                <w:sz w:val="28"/>
                <w:szCs w:val="28"/>
              </w:rPr>
              <w:t>Скотникова Л.И.</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AF4909" w:rsidP="00E8713F">
            <w:pPr>
              <w:rPr>
                <w:sz w:val="28"/>
                <w:szCs w:val="28"/>
              </w:rPr>
            </w:pPr>
            <w:r>
              <w:rPr>
                <w:sz w:val="28"/>
                <w:szCs w:val="28"/>
              </w:rPr>
              <w:t>И.о.</w:t>
            </w:r>
            <w:r w:rsidR="005F3BAE" w:rsidRPr="00E4502A">
              <w:rPr>
                <w:sz w:val="28"/>
                <w:szCs w:val="28"/>
              </w:rPr>
              <w:t>Глав</w:t>
            </w:r>
            <w:r w:rsidR="00B47BD0">
              <w:rPr>
                <w:sz w:val="28"/>
                <w:szCs w:val="28"/>
              </w:rPr>
              <w:t>ы</w:t>
            </w:r>
            <w:r w:rsidR="005F3BAE" w:rsidRPr="00E4502A">
              <w:rPr>
                <w:sz w:val="28"/>
                <w:szCs w:val="28"/>
              </w:rPr>
              <w:t xml:space="preserve"> </w:t>
            </w:r>
            <w:r w:rsidR="00242E59" w:rsidRPr="00242E59">
              <w:rPr>
                <w:bCs/>
                <w:sz w:val="28"/>
                <w:szCs w:val="28"/>
              </w:rPr>
              <w:t>Верх-Алеусского</w:t>
            </w:r>
            <w:r w:rsidR="007F5CA1" w:rsidRPr="00E4502A">
              <w:rPr>
                <w:sz w:val="28"/>
                <w:szCs w:val="28"/>
              </w:rPr>
              <w:t xml:space="preserve"> сельсовета                                     </w:t>
            </w:r>
            <w:r w:rsidR="005C57F0" w:rsidRPr="00E4502A">
              <w:rPr>
                <w:sz w:val="28"/>
                <w:szCs w:val="28"/>
              </w:rPr>
              <w:t xml:space="preserve">                               </w:t>
            </w:r>
            <w:r w:rsidR="005F3BAE"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C57F0" w:rsidP="005C57F0">
            <w:pPr>
              <w:rPr>
                <w:sz w:val="28"/>
                <w:szCs w:val="28"/>
              </w:rPr>
            </w:pPr>
            <w:r w:rsidRPr="00E4502A">
              <w:rPr>
                <w:sz w:val="28"/>
                <w:szCs w:val="28"/>
              </w:rPr>
              <w:t xml:space="preserve">      </w:t>
            </w:r>
            <w:r w:rsidR="001770F8" w:rsidRPr="00E4502A">
              <w:rPr>
                <w:sz w:val="28"/>
                <w:szCs w:val="28"/>
              </w:rPr>
              <w:t xml:space="preserve"> </w:t>
            </w:r>
            <w:r w:rsidR="005F3BAE" w:rsidRPr="00E4502A">
              <w:rPr>
                <w:sz w:val="28"/>
                <w:szCs w:val="28"/>
              </w:rPr>
              <w:t>_____________</w:t>
            </w:r>
            <w:r w:rsidR="001770F8" w:rsidRPr="00E4502A">
              <w:rPr>
                <w:sz w:val="28"/>
                <w:szCs w:val="28"/>
              </w:rPr>
              <w:t xml:space="preserve"> </w:t>
            </w:r>
            <w:r w:rsidRPr="00E4502A">
              <w:rPr>
                <w:sz w:val="28"/>
                <w:szCs w:val="28"/>
              </w:rPr>
              <w:t>/</w:t>
            </w:r>
            <w:r w:rsidR="00AF4909">
              <w:rPr>
                <w:sz w:val="28"/>
                <w:szCs w:val="28"/>
              </w:rPr>
              <w:t>Яшина А.П./</w:t>
            </w: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F54B37" w:rsidRPr="00E4502A" w:rsidRDefault="00F54B37" w:rsidP="00F54B37">
      <w:pP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678E8" w:rsidRPr="00E4502A" w:rsidRDefault="00F812CA" w:rsidP="00CD7B1A">
      <w:pPr>
        <w:jc w:val="center"/>
        <w:rPr>
          <w:sz w:val="28"/>
          <w:szCs w:val="28"/>
        </w:rPr>
      </w:pPr>
      <w:r w:rsidRPr="00E4502A">
        <w:rPr>
          <w:sz w:val="28"/>
          <w:szCs w:val="28"/>
        </w:rPr>
        <w:lastRenderedPageBreak/>
        <w:t xml:space="preserve"> </w:t>
      </w:r>
      <w:r w:rsidR="00CD7B1A" w:rsidRPr="00E4502A">
        <w:rPr>
          <w:sz w:val="28"/>
          <w:szCs w:val="28"/>
        </w:rPr>
        <w:t xml:space="preserve">                                                         </w:t>
      </w:r>
      <w:r w:rsidRPr="00E4502A">
        <w:rPr>
          <w:sz w:val="28"/>
          <w:szCs w:val="28"/>
        </w:rPr>
        <w:t xml:space="preserve">                               </w:t>
      </w:r>
      <w:r w:rsidR="00CD7B1A" w:rsidRPr="00E4502A">
        <w:rPr>
          <w:sz w:val="28"/>
          <w:szCs w:val="28"/>
        </w:rPr>
        <w:t xml:space="preserve"> </w:t>
      </w:r>
    </w:p>
    <w:p w:rsidR="0017739A" w:rsidRPr="00E4502A" w:rsidRDefault="0017739A" w:rsidP="007678E8">
      <w:pPr>
        <w:jc w:val="right"/>
        <w:rPr>
          <w:sz w:val="28"/>
          <w:szCs w:val="28"/>
        </w:rPr>
      </w:pPr>
    </w:p>
    <w:p w:rsidR="00231904" w:rsidRPr="00E4502A" w:rsidRDefault="00231904" w:rsidP="007678E8">
      <w:pPr>
        <w:jc w:val="right"/>
        <w:rPr>
          <w:sz w:val="28"/>
          <w:szCs w:val="28"/>
        </w:rPr>
      </w:pP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242E59" w:rsidP="00787F74">
      <w:pPr>
        <w:jc w:val="right"/>
        <w:rPr>
          <w:sz w:val="28"/>
          <w:szCs w:val="28"/>
        </w:rPr>
      </w:pPr>
      <w:r w:rsidRPr="00242E59">
        <w:rPr>
          <w:bCs/>
          <w:sz w:val="28"/>
          <w:szCs w:val="28"/>
        </w:rPr>
        <w:t xml:space="preserve">Верх-Алеусского </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EC3E4B">
        <w:rPr>
          <w:sz w:val="28"/>
          <w:szCs w:val="28"/>
        </w:rPr>
        <w:t>22</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23</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EC3E4B">
        <w:rPr>
          <w:sz w:val="28"/>
          <w:szCs w:val="28"/>
        </w:rPr>
        <w:t>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42E59" w:rsidRPr="00242E59">
        <w:rPr>
          <w:bCs/>
          <w:sz w:val="28"/>
          <w:szCs w:val="28"/>
        </w:rPr>
        <w:t>Верх-Алеусского</w:t>
      </w:r>
      <w:r w:rsidR="007F5CA1" w:rsidRPr="00242E59">
        <w:rPr>
          <w:sz w:val="28"/>
          <w:szCs w:val="28"/>
        </w:rPr>
        <w:t xml:space="preserve"> </w:t>
      </w:r>
      <w:r w:rsidR="007F5CA1" w:rsidRPr="00E4502A">
        <w:rPr>
          <w:sz w:val="28"/>
          <w:szCs w:val="28"/>
        </w:rPr>
        <w:t xml:space="preserve">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42E59" w:rsidRPr="00242E59">
        <w:rPr>
          <w:b/>
          <w:bCs/>
          <w:sz w:val="28"/>
          <w:szCs w:val="28"/>
        </w:rPr>
        <w:t>Верх-Алеусского</w:t>
      </w:r>
      <w:r w:rsidR="007F5CA1" w:rsidRPr="00242E59">
        <w:rPr>
          <w:b/>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242E59" w:rsidRPr="00242E59">
        <w:rPr>
          <w:bCs/>
          <w:sz w:val="28"/>
          <w:szCs w:val="28"/>
        </w:rPr>
        <w:t>Верх-Алеусского</w:t>
      </w:r>
      <w:r w:rsidR="007F5CA1" w:rsidRPr="00242E59">
        <w:rPr>
          <w:sz w:val="28"/>
          <w:szCs w:val="28"/>
        </w:rPr>
        <w:t xml:space="preserve"> </w:t>
      </w:r>
      <w:r w:rsidR="007F5CA1" w:rsidRPr="00E4502A">
        <w:rPr>
          <w:sz w:val="28"/>
          <w:szCs w:val="28"/>
        </w:rPr>
        <w:t xml:space="preserve">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242E59">
        <w:rPr>
          <w:sz w:val="28"/>
          <w:szCs w:val="28"/>
        </w:rPr>
        <w:t>7199,4</w:t>
      </w:r>
      <w:r w:rsidRPr="00E4502A">
        <w:rPr>
          <w:sz w:val="28"/>
          <w:szCs w:val="28"/>
        </w:rPr>
        <w:t xml:space="preserve">тыс. рублей, в том числе объем безвозмездных поступлений в сумме </w:t>
      </w:r>
      <w:r w:rsidR="00242E59">
        <w:rPr>
          <w:sz w:val="28"/>
          <w:szCs w:val="28"/>
        </w:rPr>
        <w:t>3166,1</w:t>
      </w:r>
      <w:r w:rsidR="007F5CA1" w:rsidRPr="00E4502A">
        <w:rPr>
          <w:sz w:val="28"/>
          <w:szCs w:val="28"/>
        </w:rPr>
        <w:t>_</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242E59">
        <w:rPr>
          <w:sz w:val="28"/>
          <w:szCs w:val="28"/>
        </w:rPr>
        <w:t>3166,1</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242E59">
        <w:rPr>
          <w:sz w:val="28"/>
          <w:szCs w:val="28"/>
        </w:rPr>
        <w:t>7199,4</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42E59">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242E59">
        <w:rPr>
          <w:sz w:val="28"/>
          <w:szCs w:val="28"/>
        </w:rPr>
        <w:t>6772,7</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сумме_</w:t>
      </w:r>
      <w:r w:rsidR="00242E59">
        <w:rPr>
          <w:sz w:val="28"/>
          <w:szCs w:val="28"/>
        </w:rPr>
        <w:t>2246,4</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242E59">
        <w:rPr>
          <w:sz w:val="28"/>
          <w:szCs w:val="28"/>
        </w:rPr>
        <w:t>2246,4</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242E59">
        <w:rPr>
          <w:color w:val="000000"/>
          <w:sz w:val="28"/>
          <w:szCs w:val="28"/>
        </w:rPr>
        <w:t>6631,9</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242E59">
        <w:rPr>
          <w:sz w:val="28"/>
          <w:szCs w:val="28"/>
        </w:rPr>
        <w:t>2038,6</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сумме _</w:t>
      </w:r>
      <w:r w:rsidR="00242E59">
        <w:rPr>
          <w:color w:val="000000"/>
          <w:sz w:val="28"/>
          <w:szCs w:val="28"/>
        </w:rPr>
        <w:t>2038,6</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242E59">
        <w:rPr>
          <w:szCs w:val="28"/>
        </w:rPr>
        <w:t>6772,7</w:t>
      </w:r>
      <w:r w:rsidR="007C3992" w:rsidRPr="00E4502A">
        <w:rPr>
          <w:szCs w:val="28"/>
        </w:rPr>
        <w:t xml:space="preserve"> </w:t>
      </w:r>
      <w:r w:rsidRPr="00E4502A">
        <w:rPr>
          <w:szCs w:val="28"/>
        </w:rPr>
        <w:t xml:space="preserve">тыс. рублей, в том числе условно утвержденные расходы в сумме </w:t>
      </w:r>
      <w:r w:rsidR="00242E59">
        <w:rPr>
          <w:szCs w:val="28"/>
        </w:rPr>
        <w:t>169,3</w:t>
      </w:r>
      <w:r w:rsidR="00D0791B" w:rsidRPr="00E4502A">
        <w:rPr>
          <w:szCs w:val="28"/>
        </w:rPr>
        <w:t>тыс. рублей, и на 202</w:t>
      </w:r>
      <w:r w:rsidR="00613687" w:rsidRPr="00E4502A">
        <w:rPr>
          <w:szCs w:val="28"/>
        </w:rPr>
        <w:t>6</w:t>
      </w:r>
      <w:r w:rsidRPr="00E4502A">
        <w:rPr>
          <w:szCs w:val="28"/>
        </w:rPr>
        <w:t xml:space="preserve"> год в сумме</w:t>
      </w:r>
      <w:r w:rsidR="00242E59">
        <w:rPr>
          <w:szCs w:val="28"/>
        </w:rPr>
        <w:t xml:space="preserve"> 6631,9</w:t>
      </w:r>
      <w:r w:rsidRPr="00E4502A">
        <w:rPr>
          <w:szCs w:val="28"/>
        </w:rPr>
        <w:t>тыс. рублей, в том числе условн</w:t>
      </w:r>
      <w:r w:rsidR="00927CDC" w:rsidRPr="00E4502A">
        <w:rPr>
          <w:szCs w:val="28"/>
        </w:rPr>
        <w:t xml:space="preserve">о утвержденные расходы в сумме </w:t>
      </w:r>
      <w:r w:rsidR="00242E59">
        <w:rPr>
          <w:szCs w:val="28"/>
        </w:rPr>
        <w:t>331,6</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242E59">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242E59">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lastRenderedPageBreak/>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242E59">
        <w:rPr>
          <w:rFonts w:ascii="Times New Roman" w:hAnsi="Times New Roman" w:cs="Times New Roman"/>
          <w:sz w:val="28"/>
          <w:szCs w:val="28"/>
        </w:rPr>
        <w:t>,</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AF58D0">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242E59" w:rsidRPr="00242E59">
        <w:rPr>
          <w:bCs/>
          <w:sz w:val="28"/>
          <w:szCs w:val="28"/>
        </w:rPr>
        <w:t>Верх-Алеусского</w:t>
      </w:r>
      <w:r w:rsidRPr="00242E59">
        <w:rPr>
          <w:sz w:val="28"/>
          <w:szCs w:val="28"/>
        </w:rPr>
        <w:t xml:space="preserve"> </w:t>
      </w:r>
      <w:r w:rsidRPr="00E4502A">
        <w:rPr>
          <w:sz w:val="28"/>
          <w:szCs w:val="28"/>
        </w:rPr>
        <w:t>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242E59">
        <w:rPr>
          <w:sz w:val="28"/>
          <w:szCs w:val="28"/>
        </w:rPr>
        <w:t xml:space="preserve"> в сумме 5,0 </w:t>
      </w:r>
      <w:r w:rsidR="00CF1084" w:rsidRPr="00E4502A">
        <w:rPr>
          <w:sz w:val="28"/>
          <w:szCs w:val="28"/>
        </w:rPr>
        <w:t>тыс.руб., на 2025</w:t>
      </w:r>
      <w:r w:rsidRPr="00E4502A">
        <w:rPr>
          <w:sz w:val="28"/>
          <w:szCs w:val="28"/>
        </w:rPr>
        <w:t xml:space="preserve"> год в сумме </w:t>
      </w:r>
      <w:r w:rsidR="00242E59">
        <w:rPr>
          <w:sz w:val="28"/>
          <w:szCs w:val="28"/>
        </w:rPr>
        <w:t>5,0</w:t>
      </w:r>
      <w:r w:rsidR="00CF1084" w:rsidRPr="00E4502A">
        <w:rPr>
          <w:sz w:val="28"/>
          <w:szCs w:val="28"/>
        </w:rPr>
        <w:t xml:space="preserve"> тыс.руб., на 2026</w:t>
      </w:r>
      <w:r w:rsidRPr="00E4502A">
        <w:rPr>
          <w:sz w:val="28"/>
          <w:szCs w:val="28"/>
        </w:rPr>
        <w:t xml:space="preserve"> год в сумме </w:t>
      </w:r>
      <w:r w:rsidR="00242E59">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год в сумме</w:t>
      </w:r>
      <w:r w:rsidR="00751918">
        <w:rPr>
          <w:sz w:val="28"/>
          <w:szCs w:val="28"/>
        </w:rPr>
        <w:t>120</w:t>
      </w:r>
      <w:r w:rsidR="00242E59">
        <w:rPr>
          <w:sz w:val="28"/>
          <w:szCs w:val="28"/>
        </w:rPr>
        <w:t>,0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236FAD" w:rsidRPr="00E4502A">
        <w:rPr>
          <w:sz w:val="28"/>
          <w:szCs w:val="28"/>
        </w:rPr>
        <w:t>_</w:t>
      </w:r>
      <w:r w:rsidR="00751918">
        <w:rPr>
          <w:sz w:val="28"/>
          <w:szCs w:val="28"/>
        </w:rPr>
        <w:t>120,0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236FAD" w:rsidRPr="00E4502A">
        <w:rPr>
          <w:sz w:val="28"/>
          <w:szCs w:val="28"/>
        </w:rPr>
        <w:t>_</w:t>
      </w:r>
      <w:r w:rsidR="00751918">
        <w:rPr>
          <w:sz w:val="28"/>
          <w:szCs w:val="28"/>
        </w:rPr>
        <w:t>120,0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AF58D0">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AF58D0">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751918" w:rsidRPr="00751918">
        <w:rPr>
          <w:rFonts w:ascii="Times New Roman" w:hAnsi="Times New Roman" w:cs="Times New Roman"/>
          <w:bCs/>
          <w:sz w:val="28"/>
          <w:szCs w:val="28"/>
        </w:rPr>
        <w:t>Верх-Алеусского</w:t>
      </w:r>
      <w:r w:rsidR="00236FAD" w:rsidRPr="00751918">
        <w:rPr>
          <w:rFonts w:ascii="Times New Roman" w:hAnsi="Times New Roman" w:cs="Times New Roman"/>
          <w:sz w:val="28"/>
          <w:szCs w:val="28"/>
        </w:rPr>
        <w:t xml:space="preserve"> </w:t>
      </w:r>
      <w:r w:rsidR="00236FAD" w:rsidRPr="00E4502A">
        <w:rPr>
          <w:rFonts w:ascii="Times New Roman" w:hAnsi="Times New Roman" w:cs="Times New Roman"/>
          <w:sz w:val="28"/>
          <w:szCs w:val="28"/>
        </w:rPr>
        <w:t xml:space="preserve">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751918" w:rsidRPr="00751918">
        <w:rPr>
          <w:bCs/>
          <w:sz w:val="28"/>
          <w:szCs w:val="28"/>
        </w:rPr>
        <w:t>Верх-Алеусского</w:t>
      </w:r>
      <w:r w:rsidR="003D2D5D" w:rsidRPr="00751918">
        <w:rPr>
          <w:sz w:val="28"/>
          <w:szCs w:val="28"/>
        </w:rPr>
        <w:t xml:space="preserve"> </w:t>
      </w:r>
      <w:r w:rsidR="003D2D5D" w:rsidRPr="00E4502A">
        <w:rPr>
          <w:sz w:val="28"/>
          <w:szCs w:val="28"/>
        </w:rPr>
        <w:t xml:space="preserve">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751918" w:rsidRPr="00751918">
        <w:rPr>
          <w:bCs/>
          <w:sz w:val="28"/>
          <w:szCs w:val="28"/>
        </w:rPr>
        <w:t xml:space="preserve">Верх-Алеусского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751918" w:rsidRPr="00751918">
        <w:rPr>
          <w:bCs/>
          <w:sz w:val="28"/>
          <w:szCs w:val="28"/>
        </w:rPr>
        <w:t>Верх-Алеусского</w:t>
      </w:r>
      <w:r w:rsidR="005A4DDE" w:rsidRPr="00751918">
        <w:rPr>
          <w:sz w:val="28"/>
          <w:szCs w:val="28"/>
        </w:rPr>
        <w:t xml:space="preserve"> </w:t>
      </w:r>
      <w:r w:rsidR="005A4DDE" w:rsidRPr="00E4502A">
        <w:rPr>
          <w:sz w:val="28"/>
          <w:szCs w:val="28"/>
        </w:rPr>
        <w:t xml:space="preserve">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751918" w:rsidRPr="00751918">
        <w:rPr>
          <w:bCs/>
          <w:sz w:val="28"/>
          <w:szCs w:val="28"/>
        </w:rPr>
        <w:t>Верх-Алеусского</w:t>
      </w:r>
      <w:r w:rsidR="005A4DDE" w:rsidRPr="00751918">
        <w:rPr>
          <w:sz w:val="28"/>
          <w:szCs w:val="28"/>
        </w:rPr>
        <w:t xml:space="preserve"> </w:t>
      </w:r>
      <w:r w:rsidR="005A4DDE" w:rsidRPr="00E4502A">
        <w:rPr>
          <w:sz w:val="28"/>
          <w:szCs w:val="28"/>
        </w:rPr>
        <w:t xml:space="preserve">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w:t>
      </w:r>
      <w:r w:rsidR="005F3BAE" w:rsidRPr="00E4502A">
        <w:rPr>
          <w:sz w:val="28"/>
          <w:szCs w:val="28"/>
        </w:rPr>
        <w:lastRenderedPageBreak/>
        <w:t xml:space="preserve">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устанавливающих расходные обязательства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751918" w:rsidRPr="00751918">
        <w:rPr>
          <w:bCs/>
          <w:sz w:val="28"/>
          <w:szCs w:val="28"/>
        </w:rPr>
        <w:t xml:space="preserve">Верх-Алеусского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751918">
        <w:rPr>
          <w:sz w:val="28"/>
          <w:szCs w:val="28"/>
        </w:rPr>
        <w:t xml:space="preserve">20,8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751918">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751918">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AF58D0">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751918" w:rsidRPr="00751918">
        <w:rPr>
          <w:b/>
          <w:bCs/>
          <w:color w:val="000000"/>
          <w:sz w:val="28"/>
          <w:szCs w:val="28"/>
        </w:rPr>
        <w:t>Верх-Алеусского</w:t>
      </w:r>
      <w:r w:rsidR="00DC28FE" w:rsidRPr="00751918">
        <w:rPr>
          <w:b/>
          <w:color w:val="000000"/>
          <w:sz w:val="28"/>
          <w:szCs w:val="28"/>
        </w:rPr>
        <w:t xml:space="preserve"> </w:t>
      </w:r>
      <w:r w:rsidR="00DC28FE" w:rsidRPr="00E4502A">
        <w:rPr>
          <w:b/>
          <w:color w:val="000000"/>
          <w:sz w:val="28"/>
          <w:szCs w:val="28"/>
        </w:rPr>
        <w:t xml:space="preserve">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751918" w:rsidRPr="00751918">
        <w:rPr>
          <w:bCs/>
          <w:color w:val="000000"/>
          <w:szCs w:val="28"/>
        </w:rPr>
        <w:t xml:space="preserve">Верх-Алеусского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751918">
        <w:rPr>
          <w:color w:val="000000"/>
          <w:szCs w:val="28"/>
        </w:rPr>
        <w:t xml:space="preserve">2600,3 </w:t>
      </w:r>
      <w:r w:rsidR="001B13FD" w:rsidRPr="00E4502A">
        <w:rPr>
          <w:color w:val="000000"/>
          <w:szCs w:val="28"/>
        </w:rPr>
        <w:t>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751918">
        <w:rPr>
          <w:color w:val="000000"/>
          <w:szCs w:val="28"/>
        </w:rPr>
        <w:t xml:space="preserve">3052,2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751918">
        <w:rPr>
          <w:color w:val="000000"/>
          <w:szCs w:val="28"/>
        </w:rPr>
        <w:t xml:space="preserve">3076,1 </w:t>
      </w:r>
      <w:r w:rsidR="001B13FD" w:rsidRPr="00E4502A">
        <w:rPr>
          <w:color w:val="000000"/>
          <w:szCs w:val="28"/>
        </w:rPr>
        <w:t>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lastRenderedPageBreak/>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AF58D0">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751918" w:rsidRPr="00751918">
        <w:rPr>
          <w:b/>
          <w:bCs/>
          <w:szCs w:val="28"/>
        </w:rPr>
        <w:t>Верх-Алеусского</w:t>
      </w:r>
      <w:r w:rsidR="00DC28FE" w:rsidRPr="00751918">
        <w:rPr>
          <w:b/>
          <w:bCs/>
          <w:szCs w:val="28"/>
        </w:rPr>
        <w:t xml:space="preserve"> </w:t>
      </w:r>
      <w:r w:rsidR="00DC28FE" w:rsidRPr="00E4502A">
        <w:rPr>
          <w:b/>
          <w:bCs/>
          <w:szCs w:val="28"/>
        </w:rPr>
        <w:t xml:space="preserve">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751918" w:rsidRPr="00751918">
        <w:rPr>
          <w:bCs/>
          <w:color w:val="000000"/>
          <w:szCs w:val="28"/>
        </w:rPr>
        <w:t>Верх-Алеусского</w:t>
      </w:r>
      <w:r w:rsidR="00DC28FE" w:rsidRPr="00751918">
        <w:rPr>
          <w:color w:val="000000"/>
          <w:szCs w:val="28"/>
        </w:rPr>
        <w:t xml:space="preserve"> </w:t>
      </w:r>
      <w:r w:rsidR="00DC28FE" w:rsidRPr="00E4502A">
        <w:rPr>
          <w:color w:val="000000"/>
          <w:szCs w:val="28"/>
        </w:rPr>
        <w:t xml:space="preserve">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AF58D0">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751918" w:rsidRPr="00751918">
        <w:rPr>
          <w:rFonts w:eastAsia="Calibri"/>
          <w:bCs/>
          <w:sz w:val="28"/>
          <w:szCs w:val="28"/>
          <w:lang w:eastAsia="en-US"/>
        </w:rPr>
        <w:t>Верх-Алеусского</w:t>
      </w:r>
      <w:r w:rsidR="00312B4A" w:rsidRPr="00751918">
        <w:rPr>
          <w:rFonts w:eastAsia="Calibri"/>
          <w:sz w:val="28"/>
          <w:szCs w:val="28"/>
          <w:lang w:eastAsia="en-US"/>
        </w:rPr>
        <w:t xml:space="preserve"> </w:t>
      </w:r>
      <w:r w:rsidR="00312B4A" w:rsidRPr="00E4502A">
        <w:rPr>
          <w:rFonts w:eastAsia="Calibri"/>
          <w:sz w:val="28"/>
          <w:szCs w:val="28"/>
          <w:lang w:eastAsia="en-US"/>
        </w:rPr>
        <w:t xml:space="preserve">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751918" w:rsidRPr="00751918">
        <w:rPr>
          <w:rFonts w:eastAsia="Calibri"/>
          <w:bCs/>
          <w:sz w:val="28"/>
          <w:szCs w:val="28"/>
          <w:lang w:eastAsia="en-US"/>
        </w:rPr>
        <w:t>Верх-Алеусского</w:t>
      </w:r>
      <w:r w:rsidR="00312B4A" w:rsidRPr="00751918">
        <w:rPr>
          <w:rFonts w:eastAsia="Calibri"/>
          <w:sz w:val="28"/>
          <w:szCs w:val="28"/>
          <w:lang w:eastAsia="en-US"/>
        </w:rPr>
        <w:t xml:space="preserve"> </w:t>
      </w:r>
      <w:r w:rsidR="00312B4A" w:rsidRPr="00E4502A">
        <w:rPr>
          <w:rFonts w:eastAsia="Calibri"/>
          <w:sz w:val="28"/>
          <w:szCs w:val="28"/>
          <w:lang w:eastAsia="en-US"/>
        </w:rPr>
        <w:t xml:space="preserve">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751918" w:rsidRPr="00751918">
        <w:rPr>
          <w:rFonts w:ascii="Times New Roman" w:hAnsi="Times New Roman" w:cs="Times New Roman"/>
          <w:bCs/>
          <w:sz w:val="28"/>
          <w:szCs w:val="28"/>
        </w:rPr>
        <w:t>Верх-Алеусского</w:t>
      </w:r>
      <w:r w:rsidR="00312B4A" w:rsidRPr="00751918">
        <w:rPr>
          <w:rFonts w:ascii="Times New Roman" w:hAnsi="Times New Roman" w:cs="Times New Roman"/>
          <w:sz w:val="28"/>
          <w:szCs w:val="28"/>
        </w:rPr>
        <w:t xml:space="preserve"> </w:t>
      </w:r>
      <w:r w:rsidR="00312B4A" w:rsidRPr="00E4502A">
        <w:rPr>
          <w:rFonts w:ascii="Times New Roman" w:hAnsi="Times New Roman" w:cs="Times New Roman"/>
          <w:sz w:val="28"/>
          <w:szCs w:val="28"/>
        </w:rPr>
        <w:t xml:space="preserve">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751918" w:rsidRPr="00751918">
        <w:rPr>
          <w:b/>
          <w:bCs/>
          <w:szCs w:val="28"/>
        </w:rPr>
        <w:t>Верх-Алеусского</w:t>
      </w:r>
      <w:r w:rsidRPr="00751918">
        <w:rPr>
          <w:b/>
          <w:bCs/>
          <w:szCs w:val="28"/>
        </w:rPr>
        <w:t xml:space="preserve"> </w:t>
      </w:r>
      <w:r w:rsidRPr="00E4502A">
        <w:rPr>
          <w:b/>
          <w:bCs/>
          <w:szCs w:val="28"/>
        </w:rPr>
        <w:t>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751918" w:rsidRPr="00751918">
        <w:rPr>
          <w:bCs/>
          <w:szCs w:val="28"/>
        </w:rPr>
        <w:t xml:space="preserve">Верх-Алеусского </w:t>
      </w:r>
      <w:r w:rsidRPr="00E4502A">
        <w:rPr>
          <w:szCs w:val="28"/>
        </w:rPr>
        <w:t xml:space="preserve">сельсовета Ордынского района Новосибирской области на 1 января 2025 года в сумме </w:t>
      </w:r>
      <w:r w:rsidR="00751918">
        <w:rPr>
          <w:szCs w:val="28"/>
        </w:rPr>
        <w:t>0,0</w:t>
      </w:r>
      <w:r w:rsidRPr="00E4502A">
        <w:rPr>
          <w:szCs w:val="28"/>
        </w:rPr>
        <w:t xml:space="preserve"> тыс. рублей, на 1 января 2026 года в сумме </w:t>
      </w:r>
      <w:r w:rsidR="00751918">
        <w:rPr>
          <w:szCs w:val="28"/>
        </w:rPr>
        <w:t>0,0</w:t>
      </w:r>
      <w:r w:rsidRPr="00E4502A">
        <w:rPr>
          <w:szCs w:val="28"/>
        </w:rPr>
        <w:t xml:space="preserve"> тыс. рублей, на 1 января 2027 года в сумме </w:t>
      </w:r>
      <w:r w:rsidR="00751918">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751918" w:rsidRPr="00751918">
        <w:rPr>
          <w:b/>
          <w:bCs/>
          <w:szCs w:val="28"/>
        </w:rPr>
        <w:t>Верх-Алеусского</w:t>
      </w:r>
      <w:r w:rsidRPr="00751918">
        <w:rPr>
          <w:b/>
          <w:szCs w:val="28"/>
        </w:rPr>
        <w:t xml:space="preserve"> </w:t>
      </w:r>
      <w:r w:rsidRPr="00E4502A">
        <w:rPr>
          <w:b/>
          <w:szCs w:val="28"/>
        </w:rPr>
        <w:t>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751918" w:rsidRPr="00751918">
        <w:rPr>
          <w:bCs/>
          <w:szCs w:val="28"/>
        </w:rPr>
        <w:t>Верх-Алеусского</w:t>
      </w:r>
      <w:r w:rsidRPr="00751918">
        <w:rPr>
          <w:szCs w:val="28"/>
        </w:rPr>
        <w:t xml:space="preserve"> </w:t>
      </w:r>
      <w:r w:rsidRPr="00E4502A">
        <w:rPr>
          <w:szCs w:val="28"/>
        </w:rPr>
        <w:t xml:space="preserve">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787190">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lastRenderedPageBreak/>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751918" w:rsidRPr="00751918">
        <w:rPr>
          <w:bCs/>
          <w:color w:val="0D0D0D"/>
          <w:sz w:val="28"/>
          <w:szCs w:val="28"/>
        </w:rPr>
        <w:t>Верх-Алеусского</w:t>
      </w:r>
      <w:r w:rsidRPr="00751918">
        <w:rPr>
          <w:color w:val="0D0D0D"/>
          <w:sz w:val="28"/>
          <w:szCs w:val="28"/>
        </w:rPr>
        <w:t xml:space="preserve"> </w:t>
      </w:r>
      <w:r w:rsidRPr="00E4502A">
        <w:rPr>
          <w:color w:val="0D0D0D"/>
          <w:sz w:val="28"/>
          <w:szCs w:val="28"/>
        </w:rPr>
        <w:t>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787190">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751918" w:rsidRPr="00751918">
        <w:rPr>
          <w:bCs/>
          <w:sz w:val="28"/>
          <w:szCs w:val="28"/>
        </w:rPr>
        <w:t>Верх-Алеусского</w:t>
      </w:r>
      <w:r w:rsidRPr="00751918">
        <w:rPr>
          <w:sz w:val="28"/>
          <w:szCs w:val="28"/>
        </w:rPr>
        <w:t xml:space="preserve"> </w:t>
      </w:r>
      <w:r w:rsidRPr="00E4502A">
        <w:rPr>
          <w:sz w:val="28"/>
          <w:szCs w:val="28"/>
        </w:rPr>
        <w:t>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xml:space="preserve">)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w:t>
      </w:r>
      <w:r w:rsidRPr="00E4502A">
        <w:rPr>
          <w:sz w:val="28"/>
          <w:szCs w:val="28"/>
          <w:lang w:val="ru"/>
        </w:rPr>
        <w:lastRenderedPageBreak/>
        <w:t>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751918" w:rsidRPr="00751918">
        <w:rPr>
          <w:rFonts w:ascii="Times New Roman" w:hAnsi="Times New Roman" w:cs="Times New Roman"/>
          <w:bCs/>
          <w:sz w:val="28"/>
          <w:szCs w:val="28"/>
        </w:rPr>
        <w:t>Верх-Алеусского</w:t>
      </w:r>
      <w:r w:rsidRPr="00751918">
        <w:rPr>
          <w:rFonts w:ascii="Times New Roman" w:hAnsi="Times New Roman" w:cs="Times New Roman"/>
          <w:sz w:val="28"/>
          <w:szCs w:val="28"/>
        </w:rPr>
        <w:t xml:space="preserve"> </w:t>
      </w:r>
      <w:r w:rsidRPr="00E4502A">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751918" w:rsidRPr="00751918">
        <w:rPr>
          <w:rFonts w:eastAsia="Calibri"/>
          <w:bCs/>
          <w:sz w:val="28"/>
          <w:szCs w:val="26"/>
          <w:lang w:eastAsia="en-US"/>
        </w:rPr>
        <w:t xml:space="preserve">Верх-Алеусского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lastRenderedPageBreak/>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2024</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2024</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751918" w:rsidRPr="00751918">
        <w:rPr>
          <w:rFonts w:eastAsia="Calibri"/>
          <w:bCs/>
          <w:color w:val="0D0D0D"/>
          <w:sz w:val="28"/>
          <w:szCs w:val="28"/>
          <w:lang w:eastAsia="en-US"/>
        </w:rPr>
        <w:t>Верх-Алеусского</w:t>
      </w:r>
      <w:r w:rsidRPr="00751918">
        <w:rPr>
          <w:rFonts w:eastAsia="Calibri"/>
          <w:color w:val="0D0D0D"/>
          <w:sz w:val="28"/>
          <w:szCs w:val="28"/>
          <w:lang w:eastAsia="en-US"/>
        </w:rPr>
        <w:t xml:space="preserve"> </w:t>
      </w:r>
      <w:r w:rsidRPr="00E4502A">
        <w:rPr>
          <w:rFonts w:eastAsia="Calibri"/>
          <w:color w:val="0D0D0D"/>
          <w:sz w:val="28"/>
          <w:szCs w:val="28"/>
          <w:lang w:eastAsia="en-US"/>
        </w:rPr>
        <w:t xml:space="preserve">сельсовета Ордынского района Новосибирской области направляет в Совет депутатов </w:t>
      </w:r>
      <w:r w:rsidR="00751918" w:rsidRPr="00751918">
        <w:rPr>
          <w:rFonts w:eastAsia="Calibri"/>
          <w:bCs/>
          <w:color w:val="0D0D0D"/>
          <w:sz w:val="28"/>
          <w:szCs w:val="28"/>
          <w:lang w:eastAsia="en-US"/>
        </w:rPr>
        <w:t>Верх-Алеусского</w:t>
      </w:r>
      <w:r w:rsidRPr="00751918">
        <w:rPr>
          <w:rFonts w:eastAsia="Calibri"/>
          <w:color w:val="0D0D0D"/>
          <w:sz w:val="28"/>
          <w:szCs w:val="28"/>
          <w:lang w:eastAsia="en-US"/>
        </w:rPr>
        <w:t xml:space="preserve"> </w:t>
      </w:r>
      <w:r w:rsidRPr="00E4502A">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Default="005F3BAE"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Pr="00AC4AED" w:rsidRDefault="00D21079" w:rsidP="00D21079">
      <w:pPr>
        <w:jc w:val="right"/>
      </w:pPr>
      <w:r w:rsidRPr="00AC4AED">
        <w:lastRenderedPageBreak/>
        <w:t xml:space="preserve">Приложение № </w:t>
      </w:r>
      <w:r>
        <w:t>1</w:t>
      </w:r>
    </w:p>
    <w:p w:rsidR="00D21079" w:rsidRDefault="00D21079" w:rsidP="00D21079">
      <w:pPr>
        <w:tabs>
          <w:tab w:val="left" w:pos="8070"/>
        </w:tabs>
        <w:jc w:val="right"/>
        <w:rPr>
          <w:sz w:val="22"/>
          <w:szCs w:val="22"/>
        </w:rPr>
      </w:pPr>
      <w:r w:rsidRPr="00AC4AED">
        <w:rPr>
          <w:sz w:val="22"/>
          <w:szCs w:val="22"/>
        </w:rPr>
        <w:t xml:space="preserve">к решению Совета депутатов </w:t>
      </w:r>
      <w:r w:rsidRPr="00B757E8">
        <w:rPr>
          <w:bCs/>
          <w:sz w:val="22"/>
          <w:szCs w:val="22"/>
        </w:rPr>
        <w:t>Верх-Алеусского</w:t>
      </w:r>
      <w:r w:rsidRPr="00B757E8">
        <w:rPr>
          <w:sz w:val="22"/>
          <w:szCs w:val="22"/>
        </w:rPr>
        <w:t xml:space="preserve"> </w:t>
      </w:r>
      <w:r>
        <w:rPr>
          <w:sz w:val="22"/>
          <w:szCs w:val="22"/>
        </w:rPr>
        <w:t xml:space="preserve">сельсовета </w:t>
      </w:r>
    </w:p>
    <w:p w:rsidR="00D21079" w:rsidRDefault="00D21079" w:rsidP="00D21079">
      <w:pPr>
        <w:tabs>
          <w:tab w:val="left" w:pos="8070"/>
        </w:tabs>
        <w:jc w:val="right"/>
        <w:rPr>
          <w:sz w:val="22"/>
          <w:szCs w:val="22"/>
        </w:rPr>
      </w:pPr>
      <w:r>
        <w:rPr>
          <w:sz w:val="22"/>
          <w:szCs w:val="22"/>
        </w:rPr>
        <w:t xml:space="preserve">Ордынского района Новосибирской области </w:t>
      </w:r>
    </w:p>
    <w:p w:rsidR="00D21079" w:rsidRDefault="00D21079" w:rsidP="00D21079">
      <w:pPr>
        <w:tabs>
          <w:tab w:val="left" w:pos="8070"/>
        </w:tabs>
        <w:jc w:val="right"/>
        <w:rPr>
          <w:sz w:val="22"/>
          <w:szCs w:val="22"/>
        </w:rPr>
      </w:pPr>
      <w:r>
        <w:rPr>
          <w:sz w:val="22"/>
          <w:szCs w:val="22"/>
        </w:rPr>
        <w:t xml:space="preserve">                </w:t>
      </w:r>
      <w:r w:rsidRPr="00AC4AED">
        <w:rPr>
          <w:sz w:val="22"/>
          <w:szCs w:val="22"/>
        </w:rPr>
        <w:t>"О бюдж</w:t>
      </w:r>
      <w:r>
        <w:rPr>
          <w:sz w:val="22"/>
          <w:szCs w:val="22"/>
        </w:rPr>
        <w:t xml:space="preserve">ете </w:t>
      </w:r>
      <w:r w:rsidRPr="00B757E8">
        <w:rPr>
          <w:bCs/>
          <w:sz w:val="22"/>
          <w:szCs w:val="22"/>
        </w:rPr>
        <w:t xml:space="preserve">Верх-Алеусского </w:t>
      </w:r>
      <w:r>
        <w:rPr>
          <w:sz w:val="22"/>
          <w:szCs w:val="22"/>
        </w:rPr>
        <w:t xml:space="preserve">сельсовета Ордынского района </w:t>
      </w:r>
    </w:p>
    <w:p w:rsidR="00D21079" w:rsidRDefault="00D21079" w:rsidP="00D21079">
      <w:pPr>
        <w:tabs>
          <w:tab w:val="left" w:pos="8070"/>
        </w:tabs>
        <w:jc w:val="right"/>
        <w:rPr>
          <w:sz w:val="22"/>
          <w:szCs w:val="22"/>
        </w:rPr>
      </w:pPr>
      <w:r>
        <w:rPr>
          <w:sz w:val="22"/>
          <w:szCs w:val="22"/>
        </w:rPr>
        <w:t xml:space="preserve">Новосибирской области на 2024 </w:t>
      </w:r>
      <w:r w:rsidRPr="00AC4AED">
        <w:rPr>
          <w:sz w:val="22"/>
          <w:szCs w:val="22"/>
        </w:rPr>
        <w:t xml:space="preserve">год                                                                                         </w:t>
      </w:r>
    </w:p>
    <w:p w:rsidR="00D21079" w:rsidRDefault="00D21079" w:rsidP="00D21079">
      <w:pPr>
        <w:tabs>
          <w:tab w:val="left" w:pos="8070"/>
        </w:tabs>
        <w:jc w:val="right"/>
        <w:rPr>
          <w:sz w:val="22"/>
          <w:szCs w:val="22"/>
        </w:rPr>
      </w:pPr>
      <w:r w:rsidRPr="00AC4AED">
        <w:rPr>
          <w:sz w:val="22"/>
          <w:szCs w:val="22"/>
        </w:rPr>
        <w:t xml:space="preserve">и плановый период </w:t>
      </w:r>
      <w:r>
        <w:rPr>
          <w:sz w:val="22"/>
          <w:szCs w:val="22"/>
        </w:rPr>
        <w:t xml:space="preserve">2025 </w:t>
      </w:r>
      <w:r w:rsidRPr="00AC4AED">
        <w:rPr>
          <w:sz w:val="22"/>
          <w:szCs w:val="22"/>
        </w:rPr>
        <w:t xml:space="preserve">и </w:t>
      </w:r>
      <w:r>
        <w:rPr>
          <w:sz w:val="22"/>
          <w:szCs w:val="22"/>
        </w:rPr>
        <w:t xml:space="preserve">2026 </w:t>
      </w:r>
      <w:r w:rsidRPr="00AC4AED">
        <w:rPr>
          <w:sz w:val="22"/>
          <w:szCs w:val="22"/>
        </w:rPr>
        <w:t>годов"</w:t>
      </w:r>
    </w:p>
    <w:p w:rsidR="00D21079" w:rsidRPr="00AC4AED" w:rsidRDefault="00D21079" w:rsidP="00D21079">
      <w:pPr>
        <w:tabs>
          <w:tab w:val="left" w:pos="8070"/>
        </w:tabs>
        <w:jc w:val="right"/>
        <w:rPr>
          <w:sz w:val="22"/>
          <w:szCs w:val="22"/>
        </w:rPr>
      </w:pPr>
      <w:r>
        <w:rPr>
          <w:sz w:val="22"/>
          <w:szCs w:val="22"/>
        </w:rPr>
        <w:t>от «22» декабря 2023 г №1</w:t>
      </w:r>
    </w:p>
    <w:p w:rsidR="00D21079" w:rsidRPr="00AC4AED" w:rsidRDefault="00D21079" w:rsidP="00D21079">
      <w:pPr>
        <w:jc w:val="right"/>
        <w:rPr>
          <w:sz w:val="22"/>
          <w:szCs w:val="22"/>
        </w:rPr>
      </w:pPr>
    </w:p>
    <w:p w:rsidR="00D21079" w:rsidRPr="00AC4AED" w:rsidRDefault="00D21079" w:rsidP="00D21079">
      <w:pPr>
        <w:jc w:val="right"/>
      </w:pPr>
    </w:p>
    <w:p w:rsidR="00D21079" w:rsidRPr="00AC4AED" w:rsidRDefault="00D21079" w:rsidP="00D21079">
      <w:pPr>
        <w:jc w:val="center"/>
        <w:rPr>
          <w:b/>
        </w:rPr>
      </w:pPr>
      <w:r w:rsidRPr="00AC4AED">
        <w:rPr>
          <w:b/>
        </w:rPr>
        <w:t xml:space="preserve">Нормативы распределения доходов между бюджетами бюджетной системы Российской Федерации, не установленные бюджетным Законодательством </w:t>
      </w:r>
    </w:p>
    <w:p w:rsidR="00D21079" w:rsidRPr="00AC4AED" w:rsidRDefault="00D21079" w:rsidP="00D21079">
      <w:pPr>
        <w:jc w:val="center"/>
        <w:rPr>
          <w:b/>
        </w:rPr>
      </w:pPr>
      <w:r w:rsidRPr="00AC4AED">
        <w:rPr>
          <w:b/>
        </w:rPr>
        <w:t xml:space="preserve">Российской Федерации </w:t>
      </w:r>
    </w:p>
    <w:p w:rsidR="00D21079" w:rsidRPr="00AC4AED" w:rsidRDefault="00D21079" w:rsidP="00D21079">
      <w:pPr>
        <w:jc w:val="center"/>
        <w:rPr>
          <w:b/>
        </w:rPr>
      </w:pPr>
      <w:r w:rsidRPr="003548B8">
        <w:rPr>
          <w:b/>
        </w:rPr>
        <w:t>н</w:t>
      </w:r>
      <w:r w:rsidRPr="00AC4AED">
        <w:rPr>
          <w:b/>
        </w:rPr>
        <w:t>а</w:t>
      </w:r>
      <w:r w:rsidRPr="008222B0">
        <w:rPr>
          <w:b/>
        </w:rPr>
        <w:t xml:space="preserve"> </w:t>
      </w:r>
      <w:r>
        <w:rPr>
          <w:b/>
        </w:rPr>
        <w:t>2024</w:t>
      </w:r>
      <w:r w:rsidRPr="00AC4AED">
        <w:rPr>
          <w:b/>
        </w:rPr>
        <w:t xml:space="preserve"> год и плановый период </w:t>
      </w:r>
      <w:r>
        <w:rPr>
          <w:b/>
        </w:rPr>
        <w:t>2025</w:t>
      </w:r>
      <w:r w:rsidRPr="00AC4AED">
        <w:rPr>
          <w:b/>
        </w:rPr>
        <w:t xml:space="preserve"> и </w:t>
      </w:r>
      <w:r>
        <w:rPr>
          <w:b/>
        </w:rPr>
        <w:t>2026 годов</w:t>
      </w:r>
    </w:p>
    <w:p w:rsidR="00D21079" w:rsidRPr="00AC4AED" w:rsidRDefault="00D21079" w:rsidP="00D21079">
      <w:pPr>
        <w:jc w:val="center"/>
        <w:rPr>
          <w:b/>
        </w:rPr>
      </w:pPr>
    </w:p>
    <w:p w:rsidR="00D21079" w:rsidRPr="003548B8" w:rsidRDefault="00D21079" w:rsidP="00D21079">
      <w:pPr>
        <w:jc w:val="center"/>
        <w:rPr>
          <w:b/>
        </w:rPr>
      </w:pPr>
    </w:p>
    <w:p w:rsidR="00D21079" w:rsidRPr="003548B8" w:rsidRDefault="00D21079" w:rsidP="00D21079">
      <w:pPr>
        <w:jc w:val="center"/>
        <w:rPr>
          <w:b/>
        </w:rPr>
      </w:pPr>
    </w:p>
    <w:tbl>
      <w:tblPr>
        <w:tblW w:w="0" w:type="auto"/>
        <w:tblInd w:w="291" w:type="dxa"/>
        <w:tblCellMar>
          <w:left w:w="0" w:type="dxa"/>
          <w:right w:w="0" w:type="dxa"/>
        </w:tblCellMar>
        <w:tblLook w:val="04A0" w:firstRow="1" w:lastRow="0" w:firstColumn="1" w:lastColumn="0" w:noHBand="0" w:noVBand="1"/>
      </w:tblPr>
      <w:tblGrid>
        <w:gridCol w:w="4627"/>
        <w:gridCol w:w="2470"/>
        <w:gridCol w:w="2021"/>
      </w:tblGrid>
      <w:tr w:rsidR="00D21079" w:rsidRPr="003548B8" w:rsidTr="00035C05">
        <w:tc>
          <w:tcPr>
            <w:tcW w:w="4627"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D21079" w:rsidRPr="003548B8" w:rsidRDefault="00D21079" w:rsidP="00035C05">
            <w:pPr>
              <w:autoSpaceDE w:val="0"/>
              <w:autoSpaceDN w:val="0"/>
              <w:spacing w:before="100" w:after="100"/>
              <w:jc w:val="center"/>
              <w:rPr>
                <w:rFonts w:ascii="Calibri" w:eastAsia="Calibri" w:hAnsi="Calibri"/>
                <w:sz w:val="22"/>
                <w:szCs w:val="22"/>
              </w:rPr>
            </w:pPr>
            <w:r w:rsidRPr="003548B8">
              <w:rPr>
                <w:rFonts w:ascii="Times New Roman CYR" w:eastAsia="Calibri" w:hAnsi="Times New Roman CYR" w:cs="Times New Roman CYR"/>
                <w:sz w:val="18"/>
                <w:szCs w:val="18"/>
              </w:rPr>
              <w:t>Наименование вида доходов</w:t>
            </w:r>
          </w:p>
        </w:tc>
        <w:tc>
          <w:tcPr>
            <w:tcW w:w="247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D21079" w:rsidRPr="003548B8" w:rsidRDefault="00D21079" w:rsidP="00035C05">
            <w:pPr>
              <w:autoSpaceDE w:val="0"/>
              <w:autoSpaceDN w:val="0"/>
              <w:spacing w:before="100" w:after="100"/>
              <w:jc w:val="center"/>
              <w:rPr>
                <w:rFonts w:eastAsia="Calibri"/>
                <w:sz w:val="22"/>
                <w:szCs w:val="22"/>
              </w:rPr>
            </w:pPr>
            <w:r w:rsidRPr="003548B8">
              <w:rPr>
                <w:rFonts w:eastAsia="Calibri"/>
                <w:sz w:val="22"/>
                <w:szCs w:val="22"/>
              </w:rPr>
              <w:t>Код бюджетной классификации доходов бюджетов Российской Федерации</w:t>
            </w:r>
          </w:p>
        </w:tc>
        <w:tc>
          <w:tcPr>
            <w:tcW w:w="2021" w:type="dxa"/>
            <w:tcBorders>
              <w:top w:val="single" w:sz="8" w:space="0" w:color="auto"/>
              <w:left w:val="nil"/>
              <w:bottom w:val="single" w:sz="8" w:space="0" w:color="auto"/>
              <w:right w:val="single" w:sz="8" w:space="0" w:color="auto"/>
            </w:tcBorders>
          </w:tcPr>
          <w:p w:rsidR="00D21079" w:rsidRPr="003548B8" w:rsidRDefault="00D21079" w:rsidP="00035C05">
            <w:pPr>
              <w:autoSpaceDE w:val="0"/>
              <w:autoSpaceDN w:val="0"/>
              <w:spacing w:before="100" w:after="100"/>
              <w:jc w:val="center"/>
              <w:rPr>
                <w:rFonts w:ascii="Times New Roman CYR" w:eastAsia="Calibri" w:hAnsi="Times New Roman CYR" w:cs="Times New Roman CYR"/>
                <w:sz w:val="20"/>
                <w:szCs w:val="20"/>
              </w:rPr>
            </w:pPr>
            <w:r w:rsidRPr="003548B8">
              <w:rPr>
                <w:rFonts w:ascii="Times New Roman CYR" w:eastAsia="Calibri" w:hAnsi="Times New Roman CYR" w:cs="Times New Roman CYR"/>
                <w:sz w:val="20"/>
                <w:szCs w:val="20"/>
              </w:rPr>
              <w:t>Нормативы отчислений в бюджет</w:t>
            </w:r>
            <w:r>
              <w:rPr>
                <w:rFonts w:ascii="Times New Roman CYR" w:eastAsia="Calibri" w:hAnsi="Times New Roman CYR" w:cs="Times New Roman CYR"/>
                <w:sz w:val="20"/>
                <w:szCs w:val="20"/>
              </w:rPr>
              <w:t xml:space="preserve"> Верх-Алеусского </w:t>
            </w:r>
            <w:r w:rsidRPr="003548B8">
              <w:rPr>
                <w:rFonts w:ascii="Times New Roman CYR" w:eastAsia="Calibri" w:hAnsi="Times New Roman CYR" w:cs="Times New Roman CYR"/>
                <w:sz w:val="20"/>
                <w:szCs w:val="20"/>
              </w:rPr>
              <w:t>сельсовета  Ордынского района Новосибирской области</w:t>
            </w:r>
          </w:p>
        </w:tc>
      </w:tr>
      <w:tr w:rsidR="00D21079" w:rsidRPr="003548B8" w:rsidTr="00035C05">
        <w:tc>
          <w:tcPr>
            <w:tcW w:w="462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D21079" w:rsidRPr="003548B8" w:rsidRDefault="00D21079" w:rsidP="00035C05">
            <w:pPr>
              <w:autoSpaceDE w:val="0"/>
              <w:autoSpaceDN w:val="0"/>
              <w:spacing w:before="100" w:after="100"/>
              <w:jc w:val="both"/>
              <w:rPr>
                <w:rFonts w:ascii="Calibri" w:eastAsia="Calibri" w:hAnsi="Calibri"/>
                <w:sz w:val="22"/>
                <w:szCs w:val="22"/>
              </w:rPr>
            </w:pPr>
            <w:r w:rsidRPr="003548B8">
              <w:rPr>
                <w:rFonts w:ascii="Times New Roman CYR" w:eastAsia="Calibri" w:hAnsi="Times New Roman CYR" w:cs="Times New Roman CYR"/>
                <w:bCs/>
                <w:sz w:val="22"/>
                <w:szCs w:val="22"/>
              </w:rPr>
              <w:t>Земельный налог (по обязательствам, возникшим до 01 января 2006 г), мобилизуемых на территориях поселений</w:t>
            </w:r>
          </w:p>
        </w:tc>
        <w:tc>
          <w:tcPr>
            <w:tcW w:w="2470" w:type="dxa"/>
            <w:tcBorders>
              <w:top w:val="nil"/>
              <w:left w:val="nil"/>
              <w:bottom w:val="single" w:sz="8" w:space="0" w:color="auto"/>
              <w:right w:val="single" w:sz="8" w:space="0" w:color="auto"/>
            </w:tcBorders>
            <w:tcMar>
              <w:top w:w="0" w:type="dxa"/>
              <w:left w:w="45" w:type="dxa"/>
              <w:bottom w:w="0" w:type="dxa"/>
              <w:right w:w="45" w:type="dxa"/>
            </w:tcMar>
            <w:hideMark/>
          </w:tcPr>
          <w:p w:rsidR="00D21079" w:rsidRPr="003548B8" w:rsidRDefault="00D21079" w:rsidP="00035C05">
            <w:pPr>
              <w:autoSpaceDE w:val="0"/>
              <w:autoSpaceDN w:val="0"/>
              <w:rPr>
                <w:rFonts w:ascii="Calibri" w:eastAsia="Calibri" w:hAnsi="Calibri"/>
                <w:sz w:val="20"/>
                <w:szCs w:val="20"/>
              </w:rPr>
            </w:pPr>
            <w:r w:rsidRPr="003548B8">
              <w:rPr>
                <w:rFonts w:ascii="Times New Roman CYR" w:eastAsia="Calibri" w:hAnsi="Times New Roman CYR" w:cs="Times New Roman CYR"/>
              </w:rPr>
              <w:t> </w:t>
            </w:r>
            <w:r w:rsidRPr="003548B8">
              <w:rPr>
                <w:rFonts w:ascii="Times New Roman CYR" w:eastAsia="Calibri" w:hAnsi="Times New Roman CYR" w:cs="Times New Roman CYR"/>
                <w:sz w:val="20"/>
                <w:szCs w:val="20"/>
              </w:rPr>
              <w:t>182 1 09 04050 10 0000 110</w:t>
            </w:r>
          </w:p>
        </w:tc>
        <w:tc>
          <w:tcPr>
            <w:tcW w:w="2021" w:type="dxa"/>
            <w:tcBorders>
              <w:top w:val="nil"/>
              <w:left w:val="nil"/>
              <w:bottom w:val="single" w:sz="8" w:space="0" w:color="auto"/>
              <w:right w:val="single" w:sz="8" w:space="0" w:color="auto"/>
            </w:tcBorders>
          </w:tcPr>
          <w:p w:rsidR="00D21079" w:rsidRPr="003548B8" w:rsidRDefault="00D21079" w:rsidP="00035C05">
            <w:pPr>
              <w:autoSpaceDE w:val="0"/>
              <w:autoSpaceDN w:val="0"/>
              <w:jc w:val="center"/>
              <w:rPr>
                <w:rFonts w:ascii="Times New Roman CYR" w:eastAsia="Calibri" w:hAnsi="Times New Roman CYR" w:cs="Times New Roman CYR"/>
                <w:sz w:val="20"/>
                <w:szCs w:val="20"/>
              </w:rPr>
            </w:pPr>
            <w:r w:rsidRPr="003548B8">
              <w:rPr>
                <w:rFonts w:ascii="Times New Roman CYR" w:eastAsia="Calibri" w:hAnsi="Times New Roman CYR" w:cs="Times New Roman CYR"/>
                <w:sz w:val="20"/>
                <w:szCs w:val="20"/>
              </w:rPr>
              <w:t>100%</w:t>
            </w:r>
          </w:p>
        </w:tc>
      </w:tr>
    </w:tbl>
    <w:p w:rsidR="00D21079" w:rsidRPr="003548B8" w:rsidRDefault="00D21079" w:rsidP="00D21079">
      <w:pPr>
        <w:jc w:val="center"/>
        <w:rPr>
          <w:b/>
        </w:rPr>
      </w:pPr>
    </w:p>
    <w:p w:rsidR="00D21079" w:rsidRPr="003548B8" w:rsidRDefault="00D21079" w:rsidP="00D21079">
      <w:pPr>
        <w:jc w:val="center"/>
        <w:rPr>
          <w:b/>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tbl>
      <w:tblPr>
        <w:tblpPr w:leftFromText="180" w:rightFromText="180" w:horzAnchor="margin" w:tblpXSpec="center" w:tblpY="-720"/>
        <w:tblW w:w="11490" w:type="dxa"/>
        <w:tblLayout w:type="fixed"/>
        <w:tblLook w:val="04A0" w:firstRow="1" w:lastRow="0" w:firstColumn="1" w:lastColumn="0" w:noHBand="0" w:noVBand="1"/>
      </w:tblPr>
      <w:tblGrid>
        <w:gridCol w:w="271"/>
        <w:gridCol w:w="236"/>
        <w:gridCol w:w="236"/>
        <w:gridCol w:w="236"/>
        <w:gridCol w:w="2691"/>
        <w:gridCol w:w="176"/>
        <w:gridCol w:w="60"/>
        <w:gridCol w:w="788"/>
        <w:gridCol w:w="1118"/>
        <w:gridCol w:w="1134"/>
        <w:gridCol w:w="709"/>
        <w:gridCol w:w="1134"/>
        <w:gridCol w:w="1261"/>
        <w:gridCol w:w="159"/>
        <w:gridCol w:w="531"/>
        <w:gridCol w:w="168"/>
        <w:gridCol w:w="346"/>
        <w:gridCol w:w="236"/>
      </w:tblGrid>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val="restart"/>
            <w:tcBorders>
              <w:top w:val="nil"/>
              <w:left w:val="nil"/>
              <w:bottom w:val="nil"/>
              <w:right w:val="nil"/>
            </w:tcBorders>
            <w:shd w:val="clear" w:color="auto" w:fill="auto"/>
            <w:vAlign w:val="bottom"/>
            <w:hideMark/>
          </w:tcPr>
          <w:p w:rsidR="00D21079" w:rsidRPr="000D7150" w:rsidRDefault="00D21079" w:rsidP="00035C05">
            <w:pPr>
              <w:jc w:val="right"/>
            </w:pPr>
            <w:r w:rsidRPr="000D7150">
              <w:t>Приложение  №2</w:t>
            </w:r>
            <w:r w:rsidRPr="000D7150">
              <w:br/>
              <w:t xml:space="preserve">          к решению Совета депутатов</w:t>
            </w:r>
            <w:r w:rsidRPr="000261D2">
              <w:rPr>
                <w:bCs/>
                <w:sz w:val="28"/>
                <w:szCs w:val="28"/>
              </w:rPr>
              <w:t xml:space="preserve"> </w:t>
            </w:r>
            <w:r w:rsidRPr="000261D2">
              <w:rPr>
                <w:bCs/>
              </w:rPr>
              <w:t xml:space="preserve">Верх-Алеусского </w:t>
            </w:r>
            <w:r w:rsidRPr="000D7150">
              <w:t xml:space="preserve"> сельсовета Ордынского района Новосибирской области «О бюджете</w:t>
            </w:r>
            <w:r w:rsidRPr="000261D2">
              <w:rPr>
                <w:bCs/>
                <w:sz w:val="28"/>
                <w:szCs w:val="28"/>
              </w:rPr>
              <w:t xml:space="preserve"> </w:t>
            </w:r>
            <w:r w:rsidRPr="000261D2">
              <w:rPr>
                <w:bCs/>
              </w:rPr>
              <w:t xml:space="preserve">Верх-Алеусского </w:t>
            </w:r>
            <w:r w:rsidRPr="000D7150">
              <w:t xml:space="preserve"> сельсовета  Ордынского района Новосибирской области на 2024</w:t>
            </w:r>
            <w:r>
              <w:t xml:space="preserve"> год и </w:t>
            </w:r>
            <w:r w:rsidRPr="000D7150">
              <w:t xml:space="preserve">плановый период 2025 и 2026 годов» </w:t>
            </w:r>
            <w:r w:rsidRPr="000D7150">
              <w:br/>
              <w:t xml:space="preserve">  </w:t>
            </w:r>
            <w:r w:rsidRPr="00710FE7">
              <w:t>от «22» декабря 2023 г №1</w:t>
            </w:r>
          </w:p>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jc w:val="right"/>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7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4928" w:type="dxa"/>
            <w:gridSpan w:val="6"/>
            <w:vMerge/>
            <w:tcBorders>
              <w:top w:val="nil"/>
              <w:left w:val="nil"/>
              <w:bottom w:val="nil"/>
              <w:right w:val="nil"/>
            </w:tcBorders>
            <w:vAlign w:val="center"/>
            <w:hideMark/>
          </w:tcPr>
          <w:p w:rsidR="00D21079" w:rsidRPr="000D7150" w:rsidRDefault="00D21079" w:rsidP="00035C05"/>
        </w:tc>
      </w:tr>
      <w:tr w:rsidR="00D21079" w:rsidRPr="004E3528" w:rsidTr="00D21079">
        <w:trPr>
          <w:gridAfter w:val="3"/>
          <w:wAfter w:w="750" w:type="dxa"/>
          <w:trHeight w:val="255"/>
        </w:trPr>
        <w:tc>
          <w:tcPr>
            <w:tcW w:w="27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69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236" w:type="dxa"/>
            <w:gridSpan w:val="2"/>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8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18"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34"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709"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134"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c>
          <w:tcPr>
            <w:tcW w:w="1420" w:type="dxa"/>
            <w:gridSpan w:val="2"/>
            <w:tcBorders>
              <w:top w:val="nil"/>
              <w:left w:val="nil"/>
              <w:bottom w:val="nil"/>
              <w:right w:val="nil"/>
            </w:tcBorders>
            <w:shd w:val="clear" w:color="auto" w:fill="auto"/>
            <w:vAlign w:val="bottom"/>
            <w:hideMark/>
          </w:tcPr>
          <w:p w:rsidR="00D21079" w:rsidRPr="000D7150" w:rsidRDefault="00D21079" w:rsidP="00035C05"/>
        </w:tc>
        <w:tc>
          <w:tcPr>
            <w:tcW w:w="531" w:type="dxa"/>
            <w:tcBorders>
              <w:top w:val="nil"/>
              <w:left w:val="nil"/>
              <w:bottom w:val="nil"/>
              <w:right w:val="nil"/>
            </w:tcBorders>
            <w:shd w:val="clear" w:color="auto" w:fill="auto"/>
            <w:vAlign w:val="bottom"/>
            <w:hideMark/>
          </w:tcPr>
          <w:p w:rsidR="00D21079" w:rsidRPr="004E3528" w:rsidRDefault="00D21079" w:rsidP="00035C05">
            <w:pPr>
              <w:rPr>
                <w:sz w:val="20"/>
                <w:szCs w:val="20"/>
              </w:rPr>
            </w:pPr>
          </w:p>
        </w:tc>
      </w:tr>
      <w:tr w:rsidR="00D21079" w:rsidRPr="004E3528" w:rsidTr="00D21079">
        <w:trPr>
          <w:gridAfter w:val="2"/>
          <w:wAfter w:w="582" w:type="dxa"/>
          <w:trHeight w:val="255"/>
        </w:trPr>
        <w:tc>
          <w:tcPr>
            <w:tcW w:w="271"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val="restart"/>
            <w:tcBorders>
              <w:top w:val="nil"/>
              <w:left w:val="nil"/>
              <w:bottom w:val="nil"/>
              <w:right w:val="nil"/>
            </w:tcBorders>
            <w:shd w:val="clear" w:color="auto" w:fill="auto"/>
            <w:vAlign w:val="bottom"/>
            <w:hideMark/>
          </w:tcPr>
          <w:p w:rsidR="00D21079" w:rsidRPr="00113869" w:rsidRDefault="00D21079" w:rsidP="00035C05">
            <w:pPr>
              <w:spacing w:after="240"/>
              <w:jc w:val="center"/>
            </w:pPr>
            <w:r w:rsidRPr="00113869">
              <w:rPr>
                <w:b/>
                <w:bCs/>
              </w:rPr>
              <w:t xml:space="preserve">Распределение бюджетных ассигнований бюджета по разделам, подразделам, </w:t>
            </w:r>
            <w:r w:rsidRPr="00113869">
              <w:rPr>
                <w:b/>
                <w:bCs/>
              </w:rPr>
              <w:br/>
              <w:t>целевым статьям, группам и подгруппам видов расходов классификации расходов бюджетов на 2024 год и плановый период 2025 и 2026 годов</w:t>
            </w:r>
          </w:p>
        </w:tc>
      </w:tr>
      <w:tr w:rsidR="00D21079" w:rsidRPr="004E3528" w:rsidTr="00D21079">
        <w:trPr>
          <w:gridAfter w:val="2"/>
          <w:wAfter w:w="582" w:type="dxa"/>
          <w:trHeight w:val="255"/>
        </w:trPr>
        <w:tc>
          <w:tcPr>
            <w:tcW w:w="271" w:type="dxa"/>
            <w:tcBorders>
              <w:top w:val="nil"/>
              <w:left w:val="nil"/>
              <w:bottom w:val="nil"/>
              <w:right w:val="nil"/>
            </w:tcBorders>
            <w:shd w:val="clear" w:color="auto" w:fill="auto"/>
            <w:noWrap/>
            <w:vAlign w:val="bottom"/>
            <w:hideMark/>
          </w:tcPr>
          <w:p w:rsidR="00D21079" w:rsidRPr="004E3528" w:rsidRDefault="00D21079" w:rsidP="00035C05">
            <w:pPr>
              <w:spacing w:after="240"/>
              <w:jc w:val="cente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tcBorders>
              <w:top w:val="nil"/>
              <w:left w:val="nil"/>
              <w:bottom w:val="nil"/>
              <w:right w:val="nil"/>
            </w:tcBorders>
            <w:vAlign w:val="center"/>
            <w:hideMark/>
          </w:tcPr>
          <w:p w:rsidR="00D21079" w:rsidRPr="000D7150" w:rsidRDefault="00D21079" w:rsidP="00035C05"/>
        </w:tc>
      </w:tr>
      <w:tr w:rsidR="00D21079" w:rsidRPr="004E3528" w:rsidTr="00D21079">
        <w:trPr>
          <w:gridAfter w:val="2"/>
          <w:wAfter w:w="582" w:type="dxa"/>
          <w:trHeight w:val="495"/>
        </w:trPr>
        <w:tc>
          <w:tcPr>
            <w:tcW w:w="271"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tcBorders>
              <w:top w:val="nil"/>
              <w:left w:val="nil"/>
              <w:bottom w:val="nil"/>
              <w:right w:val="nil"/>
            </w:tcBorders>
            <w:vAlign w:val="center"/>
            <w:hideMark/>
          </w:tcPr>
          <w:p w:rsidR="00D21079" w:rsidRPr="000D7150" w:rsidRDefault="00D21079" w:rsidP="00035C05"/>
        </w:tc>
      </w:tr>
      <w:tr w:rsidR="00D21079" w:rsidRPr="004E3528" w:rsidTr="00D21079">
        <w:trPr>
          <w:gridAfter w:val="2"/>
          <w:wAfter w:w="582" w:type="dxa"/>
          <w:trHeight w:val="840"/>
        </w:trPr>
        <w:tc>
          <w:tcPr>
            <w:tcW w:w="271"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tcBorders>
              <w:top w:val="nil"/>
              <w:left w:val="nil"/>
              <w:bottom w:val="nil"/>
              <w:right w:val="nil"/>
            </w:tcBorders>
            <w:vAlign w:val="center"/>
            <w:hideMark/>
          </w:tcPr>
          <w:p w:rsidR="00D21079" w:rsidRPr="000D7150" w:rsidRDefault="00D21079" w:rsidP="00035C05"/>
        </w:tc>
      </w:tr>
      <w:tr w:rsidR="00D21079" w:rsidRPr="004E3528" w:rsidTr="00D21079">
        <w:trPr>
          <w:gridAfter w:val="2"/>
          <w:wAfter w:w="582" w:type="dxa"/>
          <w:trHeight w:val="750"/>
        </w:trPr>
        <w:tc>
          <w:tcPr>
            <w:tcW w:w="271"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val="restart"/>
            <w:tcBorders>
              <w:top w:val="nil"/>
              <w:left w:val="nil"/>
              <w:bottom w:val="nil"/>
              <w:right w:val="nil"/>
            </w:tcBorders>
            <w:shd w:val="clear" w:color="auto" w:fill="auto"/>
            <w:vAlign w:val="bottom"/>
            <w:hideMark/>
          </w:tcPr>
          <w:p w:rsidR="00D21079" w:rsidRPr="000D7150" w:rsidRDefault="00D21079" w:rsidP="00035C05"/>
        </w:tc>
      </w:tr>
      <w:tr w:rsidR="00D21079" w:rsidRPr="004E3528" w:rsidTr="00D21079">
        <w:trPr>
          <w:gridAfter w:val="2"/>
          <w:wAfter w:w="582" w:type="dxa"/>
          <w:trHeight w:val="405"/>
        </w:trPr>
        <w:tc>
          <w:tcPr>
            <w:tcW w:w="271" w:type="dxa"/>
            <w:tcBorders>
              <w:top w:val="nil"/>
              <w:left w:val="nil"/>
              <w:bottom w:val="nil"/>
              <w:right w:val="nil"/>
            </w:tcBorders>
            <w:shd w:val="clear" w:color="auto" w:fill="auto"/>
            <w:noWrap/>
            <w:vAlign w:val="bottom"/>
            <w:hideMark/>
          </w:tcPr>
          <w:p w:rsidR="00D21079" w:rsidRPr="004E3528" w:rsidRDefault="00D21079" w:rsidP="00035C05">
            <w:pPr>
              <w:jc w:val="center"/>
              <w:rPr>
                <w:rFonts w:ascii="Arial" w:hAnsi="Arial" w:cs="Arial"/>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0401" w:type="dxa"/>
            <w:gridSpan w:val="14"/>
            <w:vMerge/>
            <w:tcBorders>
              <w:top w:val="nil"/>
              <w:left w:val="nil"/>
              <w:bottom w:val="nil"/>
              <w:right w:val="nil"/>
            </w:tcBorders>
            <w:vAlign w:val="center"/>
            <w:hideMark/>
          </w:tcPr>
          <w:p w:rsidR="00D21079" w:rsidRPr="004E3528" w:rsidRDefault="00D21079" w:rsidP="00035C05">
            <w:pPr>
              <w:rPr>
                <w:rFonts w:ascii="Arial" w:hAnsi="Arial" w:cs="Arial"/>
              </w:rPr>
            </w:pPr>
          </w:p>
        </w:tc>
      </w:tr>
      <w:tr w:rsidR="00D21079" w:rsidRPr="004E3528" w:rsidTr="00D21079">
        <w:trPr>
          <w:trHeight w:val="45"/>
        </w:trPr>
        <w:tc>
          <w:tcPr>
            <w:tcW w:w="10050" w:type="dxa"/>
            <w:gridSpan w:val="13"/>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1204" w:type="dxa"/>
            <w:gridSpan w:val="4"/>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4E3528" w:rsidRDefault="00D21079" w:rsidP="00035C05">
            <w:pPr>
              <w:rPr>
                <w:sz w:val="20"/>
                <w:szCs w:val="20"/>
              </w:rPr>
            </w:pPr>
          </w:p>
        </w:tc>
      </w:tr>
      <w:tr w:rsidR="00D21079" w:rsidRPr="004E3528" w:rsidTr="00D21079">
        <w:trPr>
          <w:gridAfter w:val="3"/>
          <w:wAfter w:w="750" w:type="dxa"/>
          <w:trHeight w:val="372"/>
        </w:trPr>
        <w:tc>
          <w:tcPr>
            <w:tcW w:w="271" w:type="dxa"/>
            <w:tcBorders>
              <w:top w:val="nil"/>
              <w:left w:val="nil"/>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236"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2691"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236" w:type="dxa"/>
            <w:gridSpan w:val="2"/>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788"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1118"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709"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D21079" w:rsidRPr="004E3528" w:rsidRDefault="00D21079" w:rsidP="00035C05">
            <w:pPr>
              <w:rPr>
                <w:sz w:val="20"/>
                <w:szCs w:val="20"/>
              </w:rPr>
            </w:pPr>
          </w:p>
        </w:tc>
        <w:tc>
          <w:tcPr>
            <w:tcW w:w="1951" w:type="dxa"/>
            <w:gridSpan w:val="3"/>
            <w:tcBorders>
              <w:top w:val="nil"/>
              <w:left w:val="nil"/>
              <w:bottom w:val="single" w:sz="4" w:space="0" w:color="auto"/>
              <w:right w:val="nil"/>
            </w:tcBorders>
            <w:shd w:val="clear" w:color="auto" w:fill="auto"/>
            <w:noWrap/>
            <w:vAlign w:val="bottom"/>
            <w:hideMark/>
          </w:tcPr>
          <w:p w:rsidR="00D21079" w:rsidRPr="000D7150" w:rsidRDefault="00D21079" w:rsidP="00035C05">
            <w:pPr>
              <w:jc w:val="right"/>
              <w:rPr>
                <w:b/>
                <w:bCs/>
                <w:sz w:val="18"/>
                <w:szCs w:val="18"/>
              </w:rPr>
            </w:pPr>
            <w:r w:rsidRPr="000D7150">
              <w:rPr>
                <w:b/>
                <w:bCs/>
                <w:sz w:val="18"/>
                <w:szCs w:val="18"/>
              </w:rPr>
              <w:t>тыс.рублей</w:t>
            </w:r>
          </w:p>
        </w:tc>
      </w:tr>
      <w:tr w:rsidR="00D21079" w:rsidRPr="004E3528" w:rsidTr="00D21079">
        <w:trPr>
          <w:gridAfter w:val="3"/>
          <w:wAfter w:w="750" w:type="dxa"/>
          <w:trHeight w:val="360"/>
        </w:trPr>
        <w:tc>
          <w:tcPr>
            <w:tcW w:w="271" w:type="dxa"/>
            <w:tcBorders>
              <w:top w:val="nil"/>
              <w:left w:val="nil"/>
              <w:bottom w:val="nil"/>
              <w:right w:val="single" w:sz="4" w:space="0" w:color="auto"/>
            </w:tcBorders>
            <w:shd w:val="clear" w:color="auto" w:fill="auto"/>
            <w:noWrap/>
            <w:vAlign w:val="bottom"/>
            <w:hideMark/>
          </w:tcPr>
          <w:p w:rsidR="00D21079" w:rsidRPr="004E3528" w:rsidRDefault="00D21079" w:rsidP="00035C05">
            <w:pPr>
              <w:rPr>
                <w:rFonts w:ascii="Arial" w:hAnsi="Arial" w:cs="Arial"/>
                <w:b/>
                <w:bCs/>
                <w:sz w:val="16"/>
                <w:szCs w:val="16"/>
              </w:rPr>
            </w:pPr>
          </w:p>
        </w:tc>
        <w:tc>
          <w:tcPr>
            <w:tcW w:w="3575"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079" w:rsidRPr="000D7150" w:rsidRDefault="00D21079" w:rsidP="00035C05">
            <w:pPr>
              <w:jc w:val="center"/>
              <w:rPr>
                <w:b/>
                <w:bCs/>
                <w:sz w:val="18"/>
                <w:szCs w:val="18"/>
              </w:rPr>
            </w:pPr>
            <w:r w:rsidRPr="000D7150">
              <w:rPr>
                <w:b/>
                <w:bCs/>
                <w:sz w:val="18"/>
                <w:szCs w:val="18"/>
              </w:rPr>
              <w:t>Наименование</w:t>
            </w:r>
          </w:p>
        </w:tc>
        <w:tc>
          <w:tcPr>
            <w:tcW w:w="3809"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079" w:rsidRPr="000D7150" w:rsidRDefault="00D21079" w:rsidP="00035C05">
            <w:pPr>
              <w:jc w:val="center"/>
              <w:rPr>
                <w:b/>
                <w:bCs/>
                <w:sz w:val="18"/>
                <w:szCs w:val="18"/>
              </w:rPr>
            </w:pPr>
            <w:r w:rsidRPr="000D7150">
              <w:rPr>
                <w:b/>
                <w:bCs/>
                <w:sz w:val="18"/>
                <w:szCs w:val="18"/>
              </w:rPr>
              <w:t>КБК</w:t>
            </w:r>
          </w:p>
        </w:tc>
        <w:tc>
          <w:tcPr>
            <w:tcW w:w="3085" w:type="dxa"/>
            <w:gridSpan w:val="4"/>
            <w:vMerge w:val="restart"/>
            <w:tcBorders>
              <w:top w:val="single" w:sz="4" w:space="0" w:color="auto"/>
              <w:left w:val="single" w:sz="4" w:space="0" w:color="auto"/>
              <w:right w:val="single" w:sz="4" w:space="0" w:color="auto"/>
            </w:tcBorders>
            <w:shd w:val="clear" w:color="auto" w:fill="auto"/>
            <w:vAlign w:val="center"/>
            <w:hideMark/>
          </w:tcPr>
          <w:p w:rsidR="00D21079" w:rsidRPr="000D7150" w:rsidRDefault="00D21079" w:rsidP="00035C05">
            <w:pPr>
              <w:jc w:val="center"/>
              <w:rPr>
                <w:b/>
                <w:bCs/>
                <w:sz w:val="18"/>
                <w:szCs w:val="18"/>
              </w:rPr>
            </w:pPr>
            <w:r>
              <w:rPr>
                <w:b/>
                <w:bCs/>
                <w:sz w:val="18"/>
                <w:szCs w:val="18"/>
              </w:rPr>
              <w:t>сумма</w:t>
            </w:r>
          </w:p>
        </w:tc>
      </w:tr>
      <w:tr w:rsidR="00D21079" w:rsidRPr="004E3528" w:rsidTr="00D21079">
        <w:trPr>
          <w:gridAfter w:val="3"/>
          <w:wAfter w:w="750" w:type="dxa"/>
          <w:trHeight w:val="255"/>
        </w:trPr>
        <w:tc>
          <w:tcPr>
            <w:tcW w:w="271" w:type="dxa"/>
            <w:tcBorders>
              <w:top w:val="single" w:sz="4" w:space="0" w:color="auto"/>
              <w:left w:val="nil"/>
              <w:bottom w:val="nil"/>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p>
        </w:tc>
        <w:tc>
          <w:tcPr>
            <w:tcW w:w="3575" w:type="dxa"/>
            <w:gridSpan w:val="5"/>
            <w:vMerge/>
            <w:tcBorders>
              <w:top w:val="single" w:sz="4" w:space="0" w:color="auto"/>
              <w:left w:val="single" w:sz="4" w:space="0" w:color="auto"/>
              <w:bottom w:val="single" w:sz="4" w:space="0" w:color="auto"/>
              <w:right w:val="single" w:sz="4" w:space="0" w:color="auto"/>
            </w:tcBorders>
            <w:vAlign w:val="center"/>
            <w:hideMark/>
          </w:tcPr>
          <w:p w:rsidR="00D21079" w:rsidRPr="000D7150" w:rsidRDefault="00D21079" w:rsidP="00035C05">
            <w:pPr>
              <w:rPr>
                <w:b/>
                <w:bCs/>
                <w:sz w:val="18"/>
                <w:szCs w:val="18"/>
              </w:rPr>
            </w:pPr>
          </w:p>
        </w:tc>
        <w:tc>
          <w:tcPr>
            <w:tcW w:w="3809" w:type="dxa"/>
            <w:gridSpan w:val="5"/>
            <w:vMerge/>
            <w:tcBorders>
              <w:top w:val="single" w:sz="4" w:space="0" w:color="auto"/>
              <w:left w:val="single" w:sz="4" w:space="0" w:color="auto"/>
              <w:bottom w:val="single" w:sz="4" w:space="0" w:color="auto"/>
              <w:right w:val="single" w:sz="4" w:space="0" w:color="auto"/>
            </w:tcBorders>
            <w:vAlign w:val="center"/>
            <w:hideMark/>
          </w:tcPr>
          <w:p w:rsidR="00D21079" w:rsidRPr="000D7150" w:rsidRDefault="00D21079" w:rsidP="00035C05">
            <w:pPr>
              <w:rPr>
                <w:b/>
                <w:bCs/>
                <w:sz w:val="18"/>
                <w:szCs w:val="18"/>
              </w:rPr>
            </w:pPr>
          </w:p>
        </w:tc>
        <w:tc>
          <w:tcPr>
            <w:tcW w:w="3085" w:type="dxa"/>
            <w:gridSpan w:val="4"/>
            <w:vMerge/>
            <w:tcBorders>
              <w:left w:val="single" w:sz="4" w:space="0" w:color="auto"/>
              <w:bottom w:val="single" w:sz="4" w:space="0" w:color="auto"/>
              <w:right w:val="single" w:sz="4" w:space="0" w:color="auto"/>
            </w:tcBorders>
            <w:shd w:val="clear" w:color="auto" w:fill="auto"/>
            <w:vAlign w:val="center"/>
            <w:hideMark/>
          </w:tcPr>
          <w:p w:rsidR="00D21079" w:rsidRPr="000D7150" w:rsidRDefault="00D21079" w:rsidP="00035C05">
            <w:pPr>
              <w:jc w:val="center"/>
              <w:rPr>
                <w:b/>
                <w:bCs/>
                <w:sz w:val="18"/>
                <w:szCs w:val="18"/>
              </w:rPr>
            </w:pPr>
          </w:p>
        </w:tc>
      </w:tr>
      <w:tr w:rsidR="00D21079" w:rsidRPr="004E3528" w:rsidTr="00D21079">
        <w:trPr>
          <w:gridAfter w:val="3"/>
          <w:wAfter w:w="750" w:type="dxa"/>
          <w:trHeight w:val="900"/>
        </w:trPr>
        <w:tc>
          <w:tcPr>
            <w:tcW w:w="271" w:type="dxa"/>
            <w:tcBorders>
              <w:top w:val="nil"/>
              <w:left w:val="nil"/>
              <w:bottom w:val="nil"/>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p>
        </w:tc>
        <w:tc>
          <w:tcPr>
            <w:tcW w:w="3575" w:type="dxa"/>
            <w:gridSpan w:val="5"/>
            <w:vMerge/>
            <w:tcBorders>
              <w:top w:val="single" w:sz="4" w:space="0" w:color="auto"/>
              <w:left w:val="single" w:sz="4" w:space="0" w:color="auto"/>
              <w:bottom w:val="single" w:sz="4" w:space="0" w:color="auto"/>
              <w:right w:val="single" w:sz="4" w:space="0" w:color="auto"/>
            </w:tcBorders>
            <w:vAlign w:val="center"/>
            <w:hideMark/>
          </w:tcPr>
          <w:p w:rsidR="00D21079" w:rsidRPr="000D7150" w:rsidRDefault="00D21079" w:rsidP="00035C05">
            <w:pPr>
              <w:rPr>
                <w:b/>
                <w:bCs/>
                <w:sz w:val="18"/>
                <w:szCs w:val="18"/>
              </w:rPr>
            </w:pPr>
          </w:p>
        </w:tc>
        <w:tc>
          <w:tcPr>
            <w:tcW w:w="848" w:type="dxa"/>
            <w:gridSpan w:val="2"/>
            <w:tcBorders>
              <w:top w:val="single" w:sz="4" w:space="0" w:color="auto"/>
              <w:left w:val="single" w:sz="4" w:space="0" w:color="auto"/>
              <w:bottom w:val="nil"/>
              <w:right w:val="nil"/>
            </w:tcBorders>
            <w:shd w:val="clear" w:color="auto" w:fill="auto"/>
            <w:vAlign w:val="bottom"/>
            <w:hideMark/>
          </w:tcPr>
          <w:p w:rsidR="00D21079" w:rsidRPr="000D7150" w:rsidRDefault="00D21079" w:rsidP="00035C05">
            <w:pPr>
              <w:jc w:val="center"/>
              <w:rPr>
                <w:b/>
                <w:bCs/>
                <w:sz w:val="18"/>
                <w:szCs w:val="18"/>
              </w:rPr>
            </w:pPr>
            <w:r w:rsidRPr="000D7150">
              <w:rPr>
                <w:b/>
                <w:bCs/>
                <w:sz w:val="18"/>
                <w:szCs w:val="18"/>
              </w:rPr>
              <w:t>раздел</w:t>
            </w:r>
          </w:p>
        </w:tc>
        <w:tc>
          <w:tcPr>
            <w:tcW w:w="1118" w:type="dxa"/>
            <w:tcBorders>
              <w:top w:val="single" w:sz="4" w:space="0" w:color="auto"/>
              <w:left w:val="single" w:sz="4" w:space="0" w:color="auto"/>
              <w:bottom w:val="nil"/>
              <w:right w:val="nil"/>
            </w:tcBorders>
            <w:shd w:val="clear" w:color="auto" w:fill="auto"/>
            <w:vAlign w:val="bottom"/>
            <w:hideMark/>
          </w:tcPr>
          <w:p w:rsidR="00D21079" w:rsidRPr="000D7150" w:rsidRDefault="00D21079" w:rsidP="00035C05">
            <w:pPr>
              <w:jc w:val="center"/>
              <w:rPr>
                <w:b/>
                <w:bCs/>
                <w:sz w:val="18"/>
                <w:szCs w:val="18"/>
              </w:rPr>
            </w:pPr>
            <w:r w:rsidRPr="000D7150">
              <w:rPr>
                <w:b/>
                <w:bCs/>
                <w:sz w:val="18"/>
                <w:szCs w:val="18"/>
              </w:rPr>
              <w:t>подраздел</w:t>
            </w:r>
          </w:p>
        </w:tc>
        <w:tc>
          <w:tcPr>
            <w:tcW w:w="1134" w:type="dxa"/>
            <w:tcBorders>
              <w:top w:val="single" w:sz="4" w:space="0" w:color="auto"/>
              <w:left w:val="single" w:sz="4" w:space="0" w:color="auto"/>
              <w:bottom w:val="nil"/>
              <w:right w:val="nil"/>
            </w:tcBorders>
            <w:shd w:val="clear" w:color="auto" w:fill="auto"/>
            <w:vAlign w:val="bottom"/>
            <w:hideMark/>
          </w:tcPr>
          <w:p w:rsidR="00D21079" w:rsidRPr="000D7150" w:rsidRDefault="00D21079" w:rsidP="00035C05">
            <w:pPr>
              <w:jc w:val="center"/>
              <w:rPr>
                <w:b/>
                <w:bCs/>
                <w:sz w:val="18"/>
                <w:szCs w:val="18"/>
              </w:rPr>
            </w:pPr>
            <w:r w:rsidRPr="000D7150">
              <w:rPr>
                <w:b/>
                <w:bCs/>
                <w:sz w:val="18"/>
                <w:szCs w:val="18"/>
              </w:rPr>
              <w:t>целевая статья</w:t>
            </w:r>
          </w:p>
        </w:tc>
        <w:tc>
          <w:tcPr>
            <w:tcW w:w="709" w:type="dxa"/>
            <w:tcBorders>
              <w:top w:val="single" w:sz="4" w:space="0" w:color="auto"/>
              <w:left w:val="single" w:sz="4" w:space="0" w:color="auto"/>
              <w:bottom w:val="nil"/>
              <w:right w:val="single" w:sz="4" w:space="0" w:color="auto"/>
            </w:tcBorders>
            <w:shd w:val="clear" w:color="auto" w:fill="auto"/>
            <w:vAlign w:val="bottom"/>
            <w:hideMark/>
          </w:tcPr>
          <w:p w:rsidR="00D21079" w:rsidRPr="000D7150" w:rsidRDefault="00D21079" w:rsidP="00035C05">
            <w:pPr>
              <w:jc w:val="center"/>
              <w:rPr>
                <w:b/>
                <w:bCs/>
                <w:sz w:val="18"/>
                <w:szCs w:val="18"/>
              </w:rPr>
            </w:pPr>
            <w:r w:rsidRPr="000D7150">
              <w:rPr>
                <w:b/>
                <w:bCs/>
                <w:sz w:val="18"/>
                <w:szCs w:val="18"/>
              </w:rPr>
              <w:t>вид расхода</w:t>
            </w:r>
          </w:p>
        </w:tc>
        <w:tc>
          <w:tcPr>
            <w:tcW w:w="1134" w:type="dxa"/>
            <w:tcBorders>
              <w:top w:val="single" w:sz="4" w:space="0" w:color="auto"/>
              <w:left w:val="single" w:sz="4" w:space="0" w:color="auto"/>
              <w:bottom w:val="single" w:sz="8" w:space="0" w:color="000000"/>
              <w:right w:val="single" w:sz="8" w:space="0" w:color="auto"/>
            </w:tcBorders>
            <w:shd w:val="clear" w:color="auto" w:fill="auto"/>
            <w:vAlign w:val="center"/>
            <w:hideMark/>
          </w:tcPr>
          <w:p w:rsidR="00D21079" w:rsidRPr="000D7150" w:rsidRDefault="00D21079" w:rsidP="00035C05">
            <w:pPr>
              <w:rPr>
                <w:b/>
                <w:bCs/>
                <w:sz w:val="18"/>
                <w:szCs w:val="18"/>
              </w:rPr>
            </w:pPr>
            <w:r w:rsidRPr="000D7150">
              <w:rPr>
                <w:b/>
                <w:bCs/>
                <w:sz w:val="18"/>
                <w:szCs w:val="18"/>
              </w:rPr>
              <w:t>202</w:t>
            </w:r>
            <w:r>
              <w:rPr>
                <w:b/>
                <w:bCs/>
                <w:sz w:val="18"/>
                <w:szCs w:val="18"/>
              </w:rPr>
              <w:t xml:space="preserve">4 </w:t>
            </w:r>
            <w:r w:rsidRPr="000D7150">
              <w:rPr>
                <w:b/>
                <w:bCs/>
                <w:sz w:val="18"/>
                <w:szCs w:val="18"/>
              </w:rPr>
              <w:t>год</w:t>
            </w:r>
          </w:p>
        </w:tc>
        <w:tc>
          <w:tcPr>
            <w:tcW w:w="1420" w:type="dxa"/>
            <w:gridSpan w:val="2"/>
            <w:tcBorders>
              <w:top w:val="single" w:sz="4" w:space="0" w:color="auto"/>
              <w:left w:val="single" w:sz="4" w:space="0" w:color="auto"/>
              <w:bottom w:val="single" w:sz="8" w:space="0" w:color="000000"/>
              <w:right w:val="single" w:sz="4" w:space="0" w:color="auto"/>
            </w:tcBorders>
            <w:shd w:val="clear" w:color="auto" w:fill="auto"/>
            <w:vAlign w:val="center"/>
            <w:hideMark/>
          </w:tcPr>
          <w:p w:rsidR="00D21079" w:rsidRPr="000D7150" w:rsidRDefault="00D21079" w:rsidP="00035C05">
            <w:pPr>
              <w:rPr>
                <w:b/>
                <w:bCs/>
                <w:sz w:val="18"/>
                <w:szCs w:val="18"/>
              </w:rPr>
            </w:pPr>
            <w:r w:rsidRPr="000D7150">
              <w:rPr>
                <w:b/>
                <w:bCs/>
                <w:sz w:val="18"/>
                <w:szCs w:val="18"/>
              </w:rPr>
              <w:t>202</w:t>
            </w:r>
            <w:r>
              <w:rPr>
                <w:b/>
                <w:bCs/>
                <w:sz w:val="18"/>
                <w:szCs w:val="18"/>
              </w:rPr>
              <w:t>5</w:t>
            </w:r>
            <w:r w:rsidRPr="000D7150">
              <w:rPr>
                <w:b/>
                <w:bCs/>
                <w:sz w:val="18"/>
                <w:szCs w:val="18"/>
              </w:rPr>
              <w:t xml:space="preserve"> год</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1079" w:rsidRPr="000D7150" w:rsidRDefault="00D21079" w:rsidP="00035C05">
            <w:pPr>
              <w:jc w:val="center"/>
              <w:rPr>
                <w:b/>
                <w:bCs/>
                <w:sz w:val="18"/>
                <w:szCs w:val="18"/>
              </w:rPr>
            </w:pPr>
            <w:r w:rsidRPr="000D7150">
              <w:rPr>
                <w:b/>
                <w:bCs/>
                <w:sz w:val="18"/>
                <w:szCs w:val="18"/>
              </w:rPr>
              <w:t>202</w:t>
            </w:r>
            <w:r>
              <w:rPr>
                <w:b/>
                <w:bCs/>
                <w:sz w:val="18"/>
                <w:szCs w:val="18"/>
              </w:rPr>
              <w:t>6</w:t>
            </w:r>
            <w:r w:rsidRPr="000D7150">
              <w:rPr>
                <w:b/>
                <w:bCs/>
                <w:sz w:val="18"/>
                <w:szCs w:val="18"/>
              </w:rPr>
              <w:t xml:space="preserve"> год</w:t>
            </w:r>
          </w:p>
        </w:tc>
      </w:tr>
      <w:tr w:rsidR="00D21079" w:rsidRPr="004E3528" w:rsidTr="00D21079">
        <w:trPr>
          <w:gridAfter w:val="3"/>
          <w:wAfter w:w="750" w:type="dxa"/>
          <w:trHeight w:val="255"/>
        </w:trPr>
        <w:tc>
          <w:tcPr>
            <w:tcW w:w="271" w:type="dxa"/>
            <w:tcBorders>
              <w:top w:val="nil"/>
              <w:left w:val="nil"/>
              <w:bottom w:val="nil"/>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p>
        </w:tc>
        <w:tc>
          <w:tcPr>
            <w:tcW w:w="357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1</w:t>
            </w:r>
          </w:p>
        </w:tc>
        <w:tc>
          <w:tcPr>
            <w:tcW w:w="848" w:type="dxa"/>
            <w:gridSpan w:val="2"/>
            <w:tcBorders>
              <w:top w:val="single" w:sz="8" w:space="0" w:color="auto"/>
              <w:left w:val="single" w:sz="4" w:space="0" w:color="auto"/>
              <w:bottom w:val="single" w:sz="8" w:space="0" w:color="auto"/>
              <w:right w:val="nil"/>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3</w:t>
            </w:r>
          </w:p>
        </w:tc>
        <w:tc>
          <w:tcPr>
            <w:tcW w:w="1118" w:type="dxa"/>
            <w:tcBorders>
              <w:top w:val="single" w:sz="8" w:space="0" w:color="auto"/>
              <w:left w:val="single" w:sz="4" w:space="0" w:color="auto"/>
              <w:bottom w:val="single" w:sz="8" w:space="0" w:color="auto"/>
              <w:right w:val="nil"/>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4</w:t>
            </w:r>
          </w:p>
        </w:tc>
        <w:tc>
          <w:tcPr>
            <w:tcW w:w="1134" w:type="dxa"/>
            <w:tcBorders>
              <w:top w:val="single" w:sz="8" w:space="0" w:color="auto"/>
              <w:left w:val="single" w:sz="4" w:space="0" w:color="auto"/>
              <w:bottom w:val="single" w:sz="8" w:space="0" w:color="auto"/>
              <w:right w:val="nil"/>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5</w:t>
            </w:r>
          </w:p>
        </w:tc>
        <w:tc>
          <w:tcPr>
            <w:tcW w:w="709" w:type="dxa"/>
            <w:tcBorders>
              <w:top w:val="single" w:sz="8" w:space="0" w:color="auto"/>
              <w:left w:val="single" w:sz="4" w:space="0" w:color="auto"/>
              <w:bottom w:val="single" w:sz="8" w:space="0" w:color="auto"/>
              <w:right w:val="nil"/>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6</w:t>
            </w:r>
          </w:p>
        </w:tc>
        <w:tc>
          <w:tcPr>
            <w:tcW w:w="1134" w:type="dxa"/>
            <w:tcBorders>
              <w:top w:val="nil"/>
              <w:left w:val="single" w:sz="4" w:space="0" w:color="auto"/>
              <w:bottom w:val="single" w:sz="8" w:space="0" w:color="auto"/>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8</w:t>
            </w:r>
          </w:p>
        </w:tc>
        <w:tc>
          <w:tcPr>
            <w:tcW w:w="1420" w:type="dxa"/>
            <w:gridSpan w:val="2"/>
            <w:tcBorders>
              <w:top w:val="nil"/>
              <w:left w:val="single" w:sz="4" w:space="0" w:color="auto"/>
              <w:bottom w:val="single" w:sz="8" w:space="0" w:color="auto"/>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9</w:t>
            </w:r>
          </w:p>
        </w:tc>
        <w:tc>
          <w:tcPr>
            <w:tcW w:w="531" w:type="dxa"/>
            <w:tcBorders>
              <w:top w:val="single" w:sz="4" w:space="0" w:color="auto"/>
              <w:left w:val="nil"/>
              <w:bottom w:val="single" w:sz="8" w:space="0" w:color="auto"/>
              <w:right w:val="single" w:sz="4" w:space="0" w:color="auto"/>
            </w:tcBorders>
            <w:shd w:val="clear" w:color="auto" w:fill="auto"/>
            <w:noWrap/>
            <w:vAlign w:val="bottom"/>
            <w:hideMark/>
          </w:tcPr>
          <w:p w:rsidR="00D21079" w:rsidRPr="004E3528" w:rsidRDefault="00D21079" w:rsidP="00035C05">
            <w:pPr>
              <w:jc w:val="center"/>
              <w:rPr>
                <w:rFonts w:ascii="Arial" w:hAnsi="Arial" w:cs="Arial"/>
                <w:b/>
                <w:bCs/>
                <w:sz w:val="16"/>
                <w:szCs w:val="16"/>
              </w:rPr>
            </w:pPr>
            <w:r w:rsidRPr="004E3528">
              <w:rPr>
                <w:rFonts w:ascii="Arial" w:hAnsi="Arial" w:cs="Arial"/>
                <w:b/>
                <w:bCs/>
                <w:sz w:val="16"/>
                <w:szCs w:val="16"/>
              </w:rPr>
              <w:t>10</w:t>
            </w:r>
          </w:p>
        </w:tc>
      </w:tr>
    </w:tbl>
    <w:p w:rsidR="00D21079" w:rsidRPr="00D21079" w:rsidRDefault="00D21079" w:rsidP="00D21079">
      <w:pPr>
        <w:rPr>
          <w:vanish/>
        </w:rPr>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850"/>
        <w:gridCol w:w="876"/>
        <w:gridCol w:w="1251"/>
        <w:gridCol w:w="708"/>
        <w:gridCol w:w="1276"/>
        <w:gridCol w:w="1132"/>
        <w:gridCol w:w="711"/>
      </w:tblGrid>
      <w:tr w:rsidR="00D21079" w:rsidRPr="0068461B" w:rsidTr="00D21079">
        <w:trPr>
          <w:trHeight w:val="436"/>
        </w:trPr>
        <w:tc>
          <w:tcPr>
            <w:tcW w:w="3516" w:type="dxa"/>
            <w:shd w:val="clear" w:color="auto" w:fill="auto"/>
          </w:tcPr>
          <w:p w:rsidR="00D21079" w:rsidRPr="0068461B" w:rsidRDefault="00D21079" w:rsidP="00035C05">
            <w:pPr>
              <w:rPr>
                <w:sz w:val="18"/>
                <w:szCs w:val="18"/>
              </w:rPr>
            </w:pPr>
            <w:r w:rsidRPr="0068461B">
              <w:rPr>
                <w:sz w:val="18"/>
                <w:szCs w:val="18"/>
              </w:rPr>
              <w:t>Администрация Верх-Алеусского сельсовета Ордынского района Новосибирской области</w:t>
            </w:r>
          </w:p>
        </w:tc>
        <w:tc>
          <w:tcPr>
            <w:tcW w:w="850" w:type="dxa"/>
            <w:shd w:val="clear" w:color="auto" w:fill="auto"/>
            <w:noWrap/>
          </w:tcPr>
          <w:p w:rsidR="00D21079" w:rsidRPr="0068461B" w:rsidRDefault="00D21079" w:rsidP="00035C05">
            <w:pPr>
              <w:rPr>
                <w:sz w:val="18"/>
                <w:szCs w:val="18"/>
              </w:rPr>
            </w:pPr>
            <w:r w:rsidRPr="0068461B">
              <w:rPr>
                <w:sz w:val="18"/>
                <w:szCs w:val="18"/>
              </w:rPr>
              <w:t>00</w:t>
            </w:r>
          </w:p>
        </w:tc>
        <w:tc>
          <w:tcPr>
            <w:tcW w:w="876" w:type="dxa"/>
            <w:shd w:val="clear" w:color="auto" w:fill="auto"/>
            <w:noWrap/>
          </w:tcPr>
          <w:p w:rsidR="00D21079" w:rsidRPr="0068461B" w:rsidRDefault="00D21079" w:rsidP="00035C05">
            <w:pPr>
              <w:rPr>
                <w:sz w:val="18"/>
                <w:szCs w:val="18"/>
              </w:rPr>
            </w:pPr>
            <w:r w:rsidRPr="0068461B">
              <w:rPr>
                <w:sz w:val="18"/>
                <w:szCs w:val="18"/>
              </w:rPr>
              <w:t>00</w:t>
            </w:r>
          </w:p>
        </w:tc>
        <w:tc>
          <w:tcPr>
            <w:tcW w:w="1251" w:type="dxa"/>
            <w:shd w:val="clear" w:color="auto" w:fill="auto"/>
            <w:noWrap/>
          </w:tcPr>
          <w:p w:rsidR="00D21079" w:rsidRPr="0068461B" w:rsidRDefault="00D21079" w:rsidP="00035C05">
            <w:pPr>
              <w:rPr>
                <w:sz w:val="18"/>
                <w:szCs w:val="18"/>
              </w:rPr>
            </w:pPr>
            <w:r w:rsidRPr="0068461B">
              <w:rPr>
                <w:sz w:val="18"/>
                <w:szCs w:val="18"/>
              </w:rPr>
              <w:t>0000000000</w:t>
            </w:r>
          </w:p>
        </w:tc>
        <w:tc>
          <w:tcPr>
            <w:tcW w:w="708" w:type="dxa"/>
            <w:shd w:val="clear" w:color="auto" w:fill="auto"/>
            <w:noWrap/>
          </w:tcPr>
          <w:p w:rsidR="00D21079" w:rsidRPr="0068461B" w:rsidRDefault="00D21079" w:rsidP="00035C05">
            <w:pPr>
              <w:rPr>
                <w:sz w:val="18"/>
                <w:szCs w:val="18"/>
              </w:rPr>
            </w:pPr>
            <w:r w:rsidRPr="0068461B">
              <w:rPr>
                <w:sz w:val="18"/>
                <w:szCs w:val="18"/>
              </w:rPr>
              <w:t>000</w:t>
            </w:r>
          </w:p>
        </w:tc>
        <w:tc>
          <w:tcPr>
            <w:tcW w:w="1276" w:type="dxa"/>
            <w:shd w:val="clear" w:color="auto" w:fill="auto"/>
            <w:noWrap/>
          </w:tcPr>
          <w:p w:rsidR="00D21079" w:rsidRPr="0068461B" w:rsidRDefault="00D21079" w:rsidP="00035C05">
            <w:pPr>
              <w:rPr>
                <w:sz w:val="18"/>
                <w:szCs w:val="18"/>
              </w:rPr>
            </w:pPr>
            <w:r>
              <w:rPr>
                <w:sz w:val="18"/>
                <w:szCs w:val="18"/>
              </w:rPr>
              <w:t>7199,4</w:t>
            </w:r>
          </w:p>
        </w:tc>
        <w:tc>
          <w:tcPr>
            <w:tcW w:w="1132" w:type="dxa"/>
            <w:shd w:val="clear" w:color="auto" w:fill="auto"/>
            <w:noWrap/>
          </w:tcPr>
          <w:p w:rsidR="00D21079" w:rsidRPr="0068461B" w:rsidRDefault="00D21079" w:rsidP="00035C05">
            <w:pPr>
              <w:rPr>
                <w:sz w:val="18"/>
                <w:szCs w:val="18"/>
              </w:rPr>
            </w:pPr>
            <w:r>
              <w:rPr>
                <w:sz w:val="18"/>
                <w:szCs w:val="18"/>
              </w:rPr>
              <w:t>6772,7</w:t>
            </w:r>
          </w:p>
        </w:tc>
        <w:tc>
          <w:tcPr>
            <w:tcW w:w="711" w:type="dxa"/>
            <w:shd w:val="clear" w:color="auto" w:fill="auto"/>
            <w:noWrap/>
          </w:tcPr>
          <w:p w:rsidR="00D21079" w:rsidRPr="0068461B" w:rsidRDefault="00D21079" w:rsidP="00035C05">
            <w:pPr>
              <w:rPr>
                <w:sz w:val="18"/>
                <w:szCs w:val="18"/>
              </w:rPr>
            </w:pPr>
            <w:r>
              <w:rPr>
                <w:sz w:val="18"/>
                <w:szCs w:val="18"/>
              </w:rPr>
              <w:t>6631,9</w:t>
            </w:r>
          </w:p>
        </w:tc>
      </w:tr>
      <w:tr w:rsidR="00D21079" w:rsidRPr="0068461B" w:rsidTr="00D21079">
        <w:trPr>
          <w:trHeight w:val="225"/>
        </w:trPr>
        <w:tc>
          <w:tcPr>
            <w:tcW w:w="3516" w:type="dxa"/>
            <w:shd w:val="clear" w:color="auto" w:fill="auto"/>
          </w:tcPr>
          <w:p w:rsidR="00D21079" w:rsidRPr="0068461B" w:rsidRDefault="00D21079" w:rsidP="00035C05">
            <w:pPr>
              <w:rPr>
                <w:sz w:val="18"/>
                <w:szCs w:val="18"/>
              </w:rPr>
            </w:pPr>
            <w:r w:rsidRPr="0068461B">
              <w:rPr>
                <w:sz w:val="18"/>
                <w:szCs w:val="18"/>
              </w:rPr>
              <w:t>ОБЩЕГОСУДАРСТВЕННЫЕ ВОПРОСЫ</w:t>
            </w:r>
          </w:p>
        </w:tc>
        <w:tc>
          <w:tcPr>
            <w:tcW w:w="850" w:type="dxa"/>
            <w:shd w:val="clear" w:color="auto" w:fill="auto"/>
            <w:noWrap/>
          </w:tcPr>
          <w:p w:rsidR="00D21079" w:rsidRPr="0068461B" w:rsidRDefault="00D21079" w:rsidP="00035C05">
            <w:pPr>
              <w:rPr>
                <w:sz w:val="18"/>
                <w:szCs w:val="18"/>
              </w:rPr>
            </w:pPr>
            <w:r w:rsidRPr="0068461B">
              <w:rPr>
                <w:sz w:val="18"/>
                <w:szCs w:val="18"/>
              </w:rPr>
              <w:t>01</w:t>
            </w:r>
          </w:p>
        </w:tc>
        <w:tc>
          <w:tcPr>
            <w:tcW w:w="876" w:type="dxa"/>
            <w:shd w:val="clear" w:color="auto" w:fill="auto"/>
            <w:noWrap/>
          </w:tcPr>
          <w:p w:rsidR="00D21079" w:rsidRPr="0068461B" w:rsidRDefault="00D21079" w:rsidP="00035C05">
            <w:pPr>
              <w:rPr>
                <w:sz w:val="18"/>
                <w:szCs w:val="18"/>
              </w:rPr>
            </w:pPr>
            <w:r w:rsidRPr="0068461B">
              <w:rPr>
                <w:sz w:val="18"/>
                <w:szCs w:val="18"/>
              </w:rPr>
              <w:t>00</w:t>
            </w:r>
          </w:p>
        </w:tc>
        <w:tc>
          <w:tcPr>
            <w:tcW w:w="1251" w:type="dxa"/>
            <w:shd w:val="clear" w:color="auto" w:fill="auto"/>
            <w:noWrap/>
          </w:tcPr>
          <w:p w:rsidR="00D21079" w:rsidRPr="0068461B" w:rsidRDefault="00D21079" w:rsidP="00035C05">
            <w:pPr>
              <w:rPr>
                <w:sz w:val="18"/>
                <w:szCs w:val="18"/>
              </w:rPr>
            </w:pPr>
            <w:r w:rsidRPr="0068461B">
              <w:rPr>
                <w:sz w:val="18"/>
                <w:szCs w:val="18"/>
              </w:rPr>
              <w:t>0000000000</w:t>
            </w:r>
          </w:p>
        </w:tc>
        <w:tc>
          <w:tcPr>
            <w:tcW w:w="708" w:type="dxa"/>
            <w:shd w:val="clear" w:color="auto" w:fill="auto"/>
            <w:noWrap/>
          </w:tcPr>
          <w:p w:rsidR="00D21079" w:rsidRPr="0068461B" w:rsidRDefault="00D21079" w:rsidP="00035C05">
            <w:pPr>
              <w:rPr>
                <w:sz w:val="18"/>
                <w:szCs w:val="18"/>
              </w:rPr>
            </w:pPr>
            <w:r w:rsidRPr="0068461B">
              <w:rPr>
                <w:sz w:val="18"/>
                <w:szCs w:val="18"/>
              </w:rPr>
              <w:t>000</w:t>
            </w:r>
          </w:p>
        </w:tc>
        <w:tc>
          <w:tcPr>
            <w:tcW w:w="1276" w:type="dxa"/>
            <w:shd w:val="clear" w:color="auto" w:fill="auto"/>
            <w:noWrap/>
          </w:tcPr>
          <w:p w:rsidR="00D21079" w:rsidRPr="0068461B" w:rsidRDefault="00D21079" w:rsidP="00035C05">
            <w:pPr>
              <w:rPr>
                <w:sz w:val="18"/>
                <w:szCs w:val="18"/>
              </w:rPr>
            </w:pPr>
            <w:r>
              <w:rPr>
                <w:sz w:val="18"/>
                <w:szCs w:val="18"/>
              </w:rPr>
              <w:t>3992,4</w:t>
            </w:r>
          </w:p>
        </w:tc>
        <w:tc>
          <w:tcPr>
            <w:tcW w:w="1132" w:type="dxa"/>
            <w:shd w:val="clear" w:color="auto" w:fill="auto"/>
            <w:noWrap/>
          </w:tcPr>
          <w:p w:rsidR="00D21079" w:rsidRPr="0068461B" w:rsidRDefault="00D21079" w:rsidP="00035C05">
            <w:pPr>
              <w:rPr>
                <w:sz w:val="18"/>
                <w:szCs w:val="18"/>
              </w:rPr>
            </w:pPr>
            <w:r>
              <w:rPr>
                <w:sz w:val="18"/>
                <w:szCs w:val="18"/>
              </w:rPr>
              <w:t>3431,2</w:t>
            </w:r>
          </w:p>
        </w:tc>
        <w:tc>
          <w:tcPr>
            <w:tcW w:w="711" w:type="dxa"/>
            <w:shd w:val="clear" w:color="auto" w:fill="auto"/>
            <w:noWrap/>
          </w:tcPr>
          <w:p w:rsidR="00D21079" w:rsidRPr="0068461B" w:rsidRDefault="00D21079" w:rsidP="00035C05">
            <w:pPr>
              <w:rPr>
                <w:sz w:val="18"/>
                <w:szCs w:val="18"/>
              </w:rPr>
            </w:pPr>
            <w:r>
              <w:rPr>
                <w:sz w:val="18"/>
                <w:szCs w:val="18"/>
              </w:rPr>
              <w:t>3104,2</w:t>
            </w:r>
          </w:p>
        </w:tc>
      </w:tr>
      <w:tr w:rsidR="00D21079" w:rsidTr="00D21079">
        <w:trPr>
          <w:trHeight w:val="1068"/>
        </w:trPr>
        <w:tc>
          <w:tcPr>
            <w:tcW w:w="3516" w:type="dxa"/>
            <w:shd w:val="clear" w:color="auto" w:fill="auto"/>
          </w:tcPr>
          <w:p w:rsidR="00D21079" w:rsidRPr="0068461B" w:rsidRDefault="00D21079" w:rsidP="00035C05">
            <w:pPr>
              <w:rPr>
                <w:sz w:val="18"/>
                <w:szCs w:val="18"/>
              </w:rPr>
            </w:pPr>
            <w:r w:rsidRPr="0068461B">
              <w:rPr>
                <w:sz w:val="18"/>
                <w:szCs w:val="18"/>
              </w:rPr>
              <w:t>Функционирование высшего должностного лица субъекта Российской Федерации и муниципального образования</w:t>
            </w:r>
          </w:p>
        </w:tc>
        <w:tc>
          <w:tcPr>
            <w:tcW w:w="850" w:type="dxa"/>
            <w:shd w:val="clear" w:color="auto" w:fill="auto"/>
            <w:noWrap/>
          </w:tcPr>
          <w:p w:rsidR="00D21079" w:rsidRPr="0068461B" w:rsidRDefault="00D21079" w:rsidP="00035C05">
            <w:pPr>
              <w:rPr>
                <w:sz w:val="18"/>
                <w:szCs w:val="18"/>
              </w:rPr>
            </w:pPr>
            <w:r w:rsidRPr="0068461B">
              <w:rPr>
                <w:sz w:val="18"/>
                <w:szCs w:val="18"/>
              </w:rPr>
              <w:t>01</w:t>
            </w:r>
          </w:p>
        </w:tc>
        <w:tc>
          <w:tcPr>
            <w:tcW w:w="876" w:type="dxa"/>
            <w:shd w:val="clear" w:color="auto" w:fill="auto"/>
            <w:noWrap/>
          </w:tcPr>
          <w:p w:rsidR="00D21079" w:rsidRPr="0068461B" w:rsidRDefault="00D21079" w:rsidP="00035C05">
            <w:pPr>
              <w:rPr>
                <w:sz w:val="18"/>
                <w:szCs w:val="18"/>
              </w:rPr>
            </w:pPr>
            <w:r w:rsidRPr="0068461B">
              <w:rPr>
                <w:sz w:val="18"/>
                <w:szCs w:val="18"/>
              </w:rPr>
              <w:t>02</w:t>
            </w:r>
          </w:p>
        </w:tc>
        <w:tc>
          <w:tcPr>
            <w:tcW w:w="1251" w:type="dxa"/>
            <w:shd w:val="clear" w:color="auto" w:fill="auto"/>
            <w:noWrap/>
          </w:tcPr>
          <w:p w:rsidR="00D21079" w:rsidRPr="0068461B" w:rsidRDefault="00D21079" w:rsidP="00035C05">
            <w:pPr>
              <w:rPr>
                <w:sz w:val="18"/>
                <w:szCs w:val="18"/>
              </w:rPr>
            </w:pPr>
            <w:r w:rsidRPr="0068461B">
              <w:rPr>
                <w:sz w:val="18"/>
                <w:szCs w:val="18"/>
              </w:rPr>
              <w:t>0000000000</w:t>
            </w:r>
          </w:p>
        </w:tc>
        <w:tc>
          <w:tcPr>
            <w:tcW w:w="708" w:type="dxa"/>
            <w:shd w:val="clear" w:color="auto" w:fill="auto"/>
            <w:noWrap/>
          </w:tcPr>
          <w:p w:rsidR="00D21079" w:rsidRPr="0068461B" w:rsidRDefault="00D21079" w:rsidP="00035C05">
            <w:pPr>
              <w:rPr>
                <w:sz w:val="18"/>
                <w:szCs w:val="18"/>
              </w:rPr>
            </w:pPr>
            <w:r w:rsidRPr="0068461B">
              <w:rPr>
                <w:sz w:val="18"/>
                <w:szCs w:val="18"/>
              </w:rPr>
              <w:t>000</w:t>
            </w:r>
          </w:p>
        </w:tc>
        <w:tc>
          <w:tcPr>
            <w:tcW w:w="1276" w:type="dxa"/>
            <w:shd w:val="clear" w:color="auto" w:fill="auto"/>
            <w:noWrap/>
          </w:tcPr>
          <w:p w:rsidR="00D21079" w:rsidRDefault="00D21079" w:rsidP="00035C05">
            <w:r w:rsidRPr="007831F1">
              <w:rPr>
                <w:sz w:val="18"/>
                <w:szCs w:val="18"/>
              </w:rPr>
              <w:t>1088,1</w:t>
            </w:r>
          </w:p>
        </w:tc>
        <w:tc>
          <w:tcPr>
            <w:tcW w:w="1132" w:type="dxa"/>
            <w:shd w:val="clear" w:color="auto" w:fill="auto"/>
            <w:noWrap/>
          </w:tcPr>
          <w:p w:rsidR="00D21079" w:rsidRDefault="00D21079" w:rsidP="00035C05">
            <w:r w:rsidRPr="007831F1">
              <w:rPr>
                <w:sz w:val="18"/>
                <w:szCs w:val="18"/>
              </w:rPr>
              <w:t>1088,1</w:t>
            </w:r>
          </w:p>
        </w:tc>
        <w:tc>
          <w:tcPr>
            <w:tcW w:w="711" w:type="dxa"/>
            <w:shd w:val="clear" w:color="auto" w:fill="auto"/>
            <w:noWrap/>
          </w:tcPr>
          <w:p w:rsidR="00D21079" w:rsidRDefault="00D21079" w:rsidP="00035C05">
            <w:r w:rsidRPr="007831F1">
              <w:rPr>
                <w:sz w:val="18"/>
                <w:szCs w:val="18"/>
              </w:rPr>
              <w:t>1088,1</w:t>
            </w:r>
          </w:p>
        </w:tc>
      </w:tr>
      <w:tr w:rsidR="00D21079"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t>Глава муниципального образования</w:t>
            </w:r>
          </w:p>
        </w:tc>
        <w:tc>
          <w:tcPr>
            <w:tcW w:w="850" w:type="dxa"/>
            <w:shd w:val="clear" w:color="auto" w:fill="auto"/>
            <w:noWrap/>
          </w:tcPr>
          <w:p w:rsidR="00D21079" w:rsidRPr="0068461B" w:rsidRDefault="00D21079" w:rsidP="00035C05">
            <w:pPr>
              <w:rPr>
                <w:sz w:val="18"/>
                <w:szCs w:val="18"/>
              </w:rPr>
            </w:pPr>
            <w:r w:rsidRPr="0068461B">
              <w:rPr>
                <w:sz w:val="18"/>
                <w:szCs w:val="18"/>
              </w:rPr>
              <w:t>01</w:t>
            </w:r>
          </w:p>
        </w:tc>
        <w:tc>
          <w:tcPr>
            <w:tcW w:w="876" w:type="dxa"/>
            <w:shd w:val="clear" w:color="auto" w:fill="auto"/>
            <w:noWrap/>
          </w:tcPr>
          <w:p w:rsidR="00D21079" w:rsidRPr="0068461B" w:rsidRDefault="00D21079" w:rsidP="00035C05">
            <w:pPr>
              <w:rPr>
                <w:sz w:val="18"/>
                <w:szCs w:val="18"/>
              </w:rPr>
            </w:pPr>
            <w:r w:rsidRPr="0068461B">
              <w:rPr>
                <w:sz w:val="18"/>
                <w:szCs w:val="18"/>
              </w:rPr>
              <w:t>02</w:t>
            </w:r>
          </w:p>
        </w:tc>
        <w:tc>
          <w:tcPr>
            <w:tcW w:w="1251" w:type="dxa"/>
            <w:shd w:val="clear" w:color="auto" w:fill="auto"/>
            <w:noWrap/>
          </w:tcPr>
          <w:p w:rsidR="00D21079" w:rsidRPr="0068461B" w:rsidRDefault="00D21079" w:rsidP="00035C05">
            <w:pPr>
              <w:rPr>
                <w:sz w:val="18"/>
                <w:szCs w:val="18"/>
              </w:rPr>
            </w:pPr>
            <w:r w:rsidRPr="0068461B">
              <w:rPr>
                <w:sz w:val="18"/>
                <w:szCs w:val="18"/>
              </w:rPr>
              <w:t>2010002030</w:t>
            </w:r>
          </w:p>
        </w:tc>
        <w:tc>
          <w:tcPr>
            <w:tcW w:w="708" w:type="dxa"/>
            <w:shd w:val="clear" w:color="auto" w:fill="auto"/>
            <w:noWrap/>
          </w:tcPr>
          <w:p w:rsidR="00D21079" w:rsidRPr="0068461B" w:rsidRDefault="00D21079" w:rsidP="00035C05">
            <w:pPr>
              <w:rPr>
                <w:sz w:val="18"/>
                <w:szCs w:val="18"/>
              </w:rPr>
            </w:pPr>
            <w:r w:rsidRPr="0068461B">
              <w:rPr>
                <w:sz w:val="18"/>
                <w:szCs w:val="18"/>
              </w:rPr>
              <w:t>000</w:t>
            </w:r>
          </w:p>
        </w:tc>
        <w:tc>
          <w:tcPr>
            <w:tcW w:w="1276" w:type="dxa"/>
            <w:shd w:val="clear" w:color="auto" w:fill="auto"/>
            <w:noWrap/>
          </w:tcPr>
          <w:p w:rsidR="00D21079" w:rsidRDefault="00D21079" w:rsidP="00035C05">
            <w:r w:rsidRPr="007831F1">
              <w:rPr>
                <w:sz w:val="18"/>
                <w:szCs w:val="18"/>
              </w:rPr>
              <w:t>1088,1</w:t>
            </w:r>
          </w:p>
        </w:tc>
        <w:tc>
          <w:tcPr>
            <w:tcW w:w="1132" w:type="dxa"/>
            <w:shd w:val="clear" w:color="auto" w:fill="auto"/>
            <w:noWrap/>
          </w:tcPr>
          <w:p w:rsidR="00D21079" w:rsidRDefault="00D21079" w:rsidP="00035C05">
            <w:r w:rsidRPr="007831F1">
              <w:rPr>
                <w:sz w:val="18"/>
                <w:szCs w:val="18"/>
              </w:rPr>
              <w:t>1088,1</w:t>
            </w:r>
          </w:p>
        </w:tc>
        <w:tc>
          <w:tcPr>
            <w:tcW w:w="711" w:type="dxa"/>
            <w:shd w:val="clear" w:color="auto" w:fill="auto"/>
            <w:noWrap/>
          </w:tcPr>
          <w:p w:rsidR="00D21079" w:rsidRDefault="00D21079" w:rsidP="00035C05">
            <w:r w:rsidRPr="007831F1">
              <w:rPr>
                <w:sz w:val="18"/>
                <w:szCs w:val="18"/>
              </w:rPr>
              <w:t>1088,1</w:t>
            </w:r>
          </w:p>
        </w:tc>
      </w:tr>
      <w:tr w:rsidR="00D21079" w:rsidTr="00D21079">
        <w:trPr>
          <w:trHeight w:val="1279"/>
        </w:trPr>
        <w:tc>
          <w:tcPr>
            <w:tcW w:w="3516" w:type="dxa"/>
            <w:shd w:val="clear" w:color="auto" w:fill="auto"/>
          </w:tcPr>
          <w:p w:rsidR="00D21079" w:rsidRPr="0068461B" w:rsidRDefault="00D21079" w:rsidP="00035C05">
            <w:pPr>
              <w:rPr>
                <w:sz w:val="18"/>
                <w:szCs w:val="18"/>
              </w:rPr>
            </w:pPr>
            <w:r w:rsidRPr="0068461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shd w:val="clear" w:color="auto" w:fill="auto"/>
            <w:noWrap/>
          </w:tcPr>
          <w:p w:rsidR="00D21079" w:rsidRPr="0068461B" w:rsidRDefault="00D21079" w:rsidP="00035C05">
            <w:pPr>
              <w:rPr>
                <w:sz w:val="18"/>
                <w:szCs w:val="18"/>
              </w:rPr>
            </w:pPr>
            <w:r w:rsidRPr="0068461B">
              <w:rPr>
                <w:sz w:val="18"/>
                <w:szCs w:val="18"/>
              </w:rPr>
              <w:t>01</w:t>
            </w:r>
          </w:p>
        </w:tc>
        <w:tc>
          <w:tcPr>
            <w:tcW w:w="876" w:type="dxa"/>
            <w:shd w:val="clear" w:color="auto" w:fill="auto"/>
            <w:noWrap/>
          </w:tcPr>
          <w:p w:rsidR="00D21079" w:rsidRPr="0068461B" w:rsidRDefault="00D21079" w:rsidP="00035C05">
            <w:pPr>
              <w:rPr>
                <w:sz w:val="18"/>
                <w:szCs w:val="18"/>
              </w:rPr>
            </w:pPr>
            <w:r w:rsidRPr="0068461B">
              <w:rPr>
                <w:sz w:val="18"/>
                <w:szCs w:val="18"/>
              </w:rPr>
              <w:t>02</w:t>
            </w:r>
          </w:p>
        </w:tc>
        <w:tc>
          <w:tcPr>
            <w:tcW w:w="1251" w:type="dxa"/>
            <w:shd w:val="clear" w:color="auto" w:fill="auto"/>
            <w:noWrap/>
          </w:tcPr>
          <w:p w:rsidR="00D21079" w:rsidRPr="0068461B" w:rsidRDefault="00D21079" w:rsidP="00035C05">
            <w:pPr>
              <w:rPr>
                <w:sz w:val="18"/>
                <w:szCs w:val="18"/>
              </w:rPr>
            </w:pPr>
            <w:r w:rsidRPr="0068461B">
              <w:rPr>
                <w:sz w:val="18"/>
                <w:szCs w:val="18"/>
              </w:rPr>
              <w:t>2010002030</w:t>
            </w:r>
          </w:p>
        </w:tc>
        <w:tc>
          <w:tcPr>
            <w:tcW w:w="708" w:type="dxa"/>
            <w:shd w:val="clear" w:color="auto" w:fill="auto"/>
            <w:noWrap/>
          </w:tcPr>
          <w:p w:rsidR="00D21079" w:rsidRPr="0068461B" w:rsidRDefault="00D21079" w:rsidP="00035C05">
            <w:pPr>
              <w:rPr>
                <w:sz w:val="18"/>
                <w:szCs w:val="18"/>
              </w:rPr>
            </w:pPr>
            <w:r w:rsidRPr="0068461B">
              <w:rPr>
                <w:sz w:val="18"/>
                <w:szCs w:val="18"/>
              </w:rPr>
              <w:t>100</w:t>
            </w:r>
          </w:p>
        </w:tc>
        <w:tc>
          <w:tcPr>
            <w:tcW w:w="1276" w:type="dxa"/>
            <w:shd w:val="clear" w:color="auto" w:fill="auto"/>
            <w:noWrap/>
          </w:tcPr>
          <w:p w:rsidR="00D21079" w:rsidRDefault="00D21079" w:rsidP="00035C05">
            <w:r w:rsidRPr="007831F1">
              <w:rPr>
                <w:sz w:val="18"/>
                <w:szCs w:val="18"/>
              </w:rPr>
              <w:t>1088,1</w:t>
            </w:r>
          </w:p>
        </w:tc>
        <w:tc>
          <w:tcPr>
            <w:tcW w:w="1132" w:type="dxa"/>
            <w:shd w:val="clear" w:color="auto" w:fill="auto"/>
            <w:noWrap/>
          </w:tcPr>
          <w:p w:rsidR="00D21079" w:rsidRDefault="00D21079" w:rsidP="00035C05">
            <w:r w:rsidRPr="007831F1">
              <w:rPr>
                <w:sz w:val="18"/>
                <w:szCs w:val="18"/>
              </w:rPr>
              <w:t>1088,1</w:t>
            </w:r>
          </w:p>
        </w:tc>
        <w:tc>
          <w:tcPr>
            <w:tcW w:w="711" w:type="dxa"/>
            <w:shd w:val="clear" w:color="auto" w:fill="auto"/>
            <w:noWrap/>
          </w:tcPr>
          <w:p w:rsidR="00D21079" w:rsidRDefault="00D21079" w:rsidP="00035C05">
            <w:r w:rsidRPr="007831F1">
              <w:rPr>
                <w:sz w:val="18"/>
                <w:szCs w:val="18"/>
              </w:rPr>
              <w:t>1088,1</w:t>
            </w:r>
          </w:p>
        </w:tc>
      </w:tr>
      <w:tr w:rsidR="00D21079" w:rsidTr="00D21079">
        <w:trPr>
          <w:trHeight w:val="646"/>
        </w:trPr>
        <w:tc>
          <w:tcPr>
            <w:tcW w:w="3516" w:type="dxa"/>
            <w:tcBorders>
              <w:bottom w:val="single" w:sz="4" w:space="0" w:color="auto"/>
            </w:tcBorders>
            <w:shd w:val="clear" w:color="auto" w:fill="auto"/>
          </w:tcPr>
          <w:p w:rsidR="00D21079" w:rsidRPr="0068461B" w:rsidRDefault="00D21079" w:rsidP="00035C05">
            <w:pPr>
              <w:rPr>
                <w:sz w:val="18"/>
                <w:szCs w:val="18"/>
              </w:rPr>
            </w:pPr>
            <w:r w:rsidRPr="0068461B">
              <w:rPr>
                <w:sz w:val="18"/>
                <w:szCs w:val="18"/>
              </w:rPr>
              <w:t>Расходы на выплаты персоналу государственных (муниципальных) органов</w:t>
            </w:r>
          </w:p>
        </w:tc>
        <w:tc>
          <w:tcPr>
            <w:tcW w:w="850"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876"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51"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2010002030</w:t>
            </w:r>
          </w:p>
        </w:tc>
        <w:tc>
          <w:tcPr>
            <w:tcW w:w="708"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120</w:t>
            </w:r>
          </w:p>
        </w:tc>
        <w:tc>
          <w:tcPr>
            <w:tcW w:w="1276" w:type="dxa"/>
            <w:tcBorders>
              <w:bottom w:val="single" w:sz="4" w:space="0" w:color="auto"/>
            </w:tcBorders>
            <w:shd w:val="clear" w:color="auto" w:fill="auto"/>
            <w:noWrap/>
          </w:tcPr>
          <w:p w:rsidR="00D21079" w:rsidRDefault="00D21079" w:rsidP="00035C05">
            <w:r w:rsidRPr="007831F1">
              <w:rPr>
                <w:sz w:val="18"/>
                <w:szCs w:val="18"/>
              </w:rPr>
              <w:t>1088,1</w:t>
            </w:r>
          </w:p>
        </w:tc>
        <w:tc>
          <w:tcPr>
            <w:tcW w:w="1132" w:type="dxa"/>
            <w:tcBorders>
              <w:bottom w:val="single" w:sz="4" w:space="0" w:color="auto"/>
            </w:tcBorders>
            <w:shd w:val="clear" w:color="auto" w:fill="auto"/>
            <w:noWrap/>
          </w:tcPr>
          <w:p w:rsidR="00D21079" w:rsidRDefault="00D21079" w:rsidP="00035C05">
            <w:r w:rsidRPr="007831F1">
              <w:rPr>
                <w:sz w:val="18"/>
                <w:szCs w:val="18"/>
              </w:rPr>
              <w:t>1088,1</w:t>
            </w:r>
          </w:p>
        </w:tc>
        <w:tc>
          <w:tcPr>
            <w:tcW w:w="711" w:type="dxa"/>
            <w:tcBorders>
              <w:bottom w:val="single" w:sz="4" w:space="0" w:color="auto"/>
            </w:tcBorders>
            <w:shd w:val="clear" w:color="auto" w:fill="auto"/>
            <w:noWrap/>
          </w:tcPr>
          <w:p w:rsidR="00D21079" w:rsidRDefault="00D21079" w:rsidP="00035C05">
            <w:r w:rsidRPr="007831F1">
              <w:rPr>
                <w:sz w:val="18"/>
                <w:szCs w:val="18"/>
              </w:rPr>
              <w:t>1088,1</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2878,5</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2338,1</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2011,1</w:t>
            </w:r>
          </w:p>
        </w:tc>
      </w:tr>
      <w:tr w:rsidR="00D21079" w:rsidRPr="0068461B" w:rsidTr="00D21079">
        <w:trPr>
          <w:trHeight w:val="1279"/>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516" w:type="dxa"/>
            <w:tcBorders>
              <w:top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708"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t>Центральный аппарат</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2878,4</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2338,0</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2011,0</w:t>
            </w:r>
          </w:p>
        </w:tc>
      </w:tr>
      <w:tr w:rsidR="00D21079" w:rsidRPr="0068461B"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2001,0</w:t>
            </w:r>
          </w:p>
        </w:tc>
      </w:tr>
      <w:tr w:rsidR="00D21079" w:rsidRPr="0068461B"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t>Расходы на выплаты персоналу государственных (муниципальных) органов</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120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2001,0</w:t>
            </w:r>
          </w:p>
        </w:tc>
      </w:tr>
      <w:tr w:rsidR="00D21079" w:rsidRPr="0068461B" w:rsidTr="00D21079">
        <w:trPr>
          <w:trHeight w:val="646"/>
        </w:trPr>
        <w:tc>
          <w:tcPr>
            <w:tcW w:w="3516" w:type="dxa"/>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780,0</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242,5</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10,0</w:t>
            </w:r>
          </w:p>
        </w:tc>
      </w:tr>
      <w:tr w:rsidR="00D21079" w:rsidRPr="0068461B" w:rsidTr="00D21079">
        <w:trPr>
          <w:trHeight w:val="646"/>
        </w:trPr>
        <w:tc>
          <w:tcPr>
            <w:tcW w:w="3516" w:type="dxa"/>
            <w:tcBorders>
              <w:bottom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780,0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242,5</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10,0</w:t>
            </w:r>
          </w:p>
        </w:tc>
      </w:tr>
      <w:tr w:rsidR="00D21079" w:rsidRPr="0068461B" w:rsidTr="00D21079">
        <w:trPr>
          <w:trHeight w:val="646"/>
        </w:trPr>
        <w:tc>
          <w:tcPr>
            <w:tcW w:w="3516" w:type="dxa"/>
            <w:tcBorders>
              <w:top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25,0</w:t>
            </w:r>
          </w:p>
        </w:tc>
        <w:tc>
          <w:tcPr>
            <w:tcW w:w="1132"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711"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Уплата налогов, сборов и иных платежей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25,0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314"/>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Центральный аппарат</w:t>
            </w:r>
          </w:p>
        </w:tc>
        <w:tc>
          <w:tcPr>
            <w:tcW w:w="850"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Межбюджетные трансферты</w:t>
            </w:r>
          </w:p>
        </w:tc>
        <w:tc>
          <w:tcPr>
            <w:tcW w:w="850"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межбюджетные трансферты</w:t>
            </w:r>
          </w:p>
        </w:tc>
        <w:tc>
          <w:tcPr>
            <w:tcW w:w="850"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Резервные фонды</w:t>
            </w:r>
          </w:p>
        </w:tc>
        <w:tc>
          <w:tcPr>
            <w:tcW w:w="850"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01</w:t>
            </w:r>
          </w:p>
        </w:tc>
        <w:tc>
          <w:tcPr>
            <w:tcW w:w="876"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11</w:t>
            </w:r>
          </w:p>
        </w:tc>
        <w:tc>
          <w:tcPr>
            <w:tcW w:w="1251"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1079" w:rsidRPr="0068461B" w:rsidRDefault="00D21079" w:rsidP="00035C05">
            <w:pPr>
              <w:rPr>
                <w:bCs/>
                <w:sz w:val="18"/>
                <w:szCs w:val="18"/>
              </w:rPr>
            </w:pPr>
            <w:r w:rsidRPr="0068461B">
              <w:rPr>
                <w:bCs/>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380"/>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Резервный фонд местных администраций</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516"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870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711"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НАЦИОНАЛЬНАЯ БЕЗОПАСНОСТЬ И ПРАВООХРАНИТЕЛЬНАЯ ДЕЯТЕЛЬНОСТЬ</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Защита населения и территории от чрезвычайных ситуаций природного и техногенного характера, пажарная безопасность</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b/>
                <w:bCs/>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НАЦИОНАЛЬНАЯ ЭКОНОМИКА</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2630,3</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lastRenderedPageBreak/>
              <w:t>Водное хозяйство</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0,0</w:t>
            </w:r>
          </w:p>
        </w:tc>
      </w:tr>
      <w:tr w:rsidR="00D21079" w:rsidRPr="0068461B" w:rsidTr="00D21079">
        <w:trPr>
          <w:trHeight w:val="646"/>
        </w:trPr>
        <w:tc>
          <w:tcPr>
            <w:tcW w:w="3516" w:type="dxa"/>
            <w:shd w:val="clear" w:color="auto" w:fill="auto"/>
            <w:vAlign w:val="center"/>
          </w:tcPr>
          <w:p w:rsidR="00D21079" w:rsidRPr="0068461B" w:rsidRDefault="00D21079" w:rsidP="00035C05">
            <w:pPr>
              <w:rPr>
                <w:bCs/>
                <w:sz w:val="18"/>
                <w:szCs w:val="18"/>
              </w:rPr>
            </w:pPr>
            <w:r w:rsidRPr="0068461B">
              <w:rPr>
                <w:bCs/>
                <w:sz w:val="18"/>
                <w:szCs w:val="18"/>
              </w:rPr>
              <w:t>Материально-техническое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shd w:val="clear" w:color="auto" w:fill="auto"/>
            <w:noWrap/>
          </w:tcPr>
          <w:p w:rsidR="00D21079" w:rsidRPr="0068461B" w:rsidRDefault="00D21079" w:rsidP="00035C05">
            <w:pPr>
              <w:rPr>
                <w:sz w:val="18"/>
                <w:szCs w:val="18"/>
              </w:rPr>
            </w:pPr>
            <w:r w:rsidRPr="0068461B">
              <w:rPr>
                <w:sz w:val="18"/>
                <w:szCs w:val="18"/>
              </w:rPr>
              <w:t>2000000000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bottom w:val="single" w:sz="4" w:space="0" w:color="auto"/>
            </w:tcBorders>
            <w:shd w:val="clear" w:color="auto" w:fill="auto"/>
            <w:vAlign w:val="center"/>
          </w:tcPr>
          <w:p w:rsidR="00D21079" w:rsidRPr="0068461B" w:rsidRDefault="00D21079" w:rsidP="00035C05">
            <w:pPr>
              <w:rPr>
                <w:bCs/>
                <w:sz w:val="18"/>
                <w:szCs w:val="18"/>
              </w:rPr>
            </w:pPr>
            <w:r w:rsidRPr="0068461B">
              <w:rPr>
                <w:bCs/>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shd w:val="clear" w:color="auto" w:fill="auto"/>
            <w:noWrap/>
          </w:tcPr>
          <w:p w:rsidR="00D21079" w:rsidRPr="0068461B" w:rsidRDefault="00D21079" w:rsidP="00035C05">
            <w:pPr>
              <w:rPr>
                <w:sz w:val="18"/>
                <w:szCs w:val="18"/>
              </w:rPr>
            </w:pPr>
            <w:r w:rsidRPr="0068461B">
              <w:rPr>
                <w:sz w:val="18"/>
                <w:szCs w:val="18"/>
              </w:rPr>
              <w:t>2010000000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bottom w:val="single" w:sz="4" w:space="0" w:color="auto"/>
            </w:tcBorders>
            <w:shd w:val="clear" w:color="auto" w:fill="auto"/>
            <w:vAlign w:val="center"/>
          </w:tcPr>
          <w:p w:rsidR="00D21079" w:rsidRPr="0068461B" w:rsidRDefault="00D21079" w:rsidP="00035C05">
            <w:pPr>
              <w:rPr>
                <w:bCs/>
                <w:sz w:val="18"/>
                <w:szCs w:val="18"/>
              </w:rPr>
            </w:pPr>
            <w:r w:rsidRPr="0068461B">
              <w:rPr>
                <w:b/>
                <w:bCs/>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shd w:val="clear" w:color="auto" w:fill="auto"/>
            <w:noWrap/>
          </w:tcPr>
          <w:p w:rsidR="00D21079" w:rsidRPr="0068461B" w:rsidRDefault="00D21079" w:rsidP="00035C05">
            <w:pPr>
              <w:rPr>
                <w:sz w:val="18"/>
                <w:szCs w:val="18"/>
              </w:rPr>
            </w:pPr>
            <w:r w:rsidRPr="0068461B">
              <w:rPr>
                <w:sz w:val="18"/>
                <w:szCs w:val="18"/>
              </w:rPr>
              <w:t>20.1.00.21800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shd w:val="clear" w:color="auto" w:fill="auto"/>
            <w:noWrap/>
          </w:tcPr>
          <w:p w:rsidR="00D21079" w:rsidRPr="0068461B" w:rsidRDefault="00D21079" w:rsidP="00035C05">
            <w:pPr>
              <w:rPr>
                <w:sz w:val="18"/>
                <w:szCs w:val="18"/>
              </w:rPr>
            </w:pPr>
            <w:r w:rsidRPr="0068461B">
              <w:rPr>
                <w:sz w:val="18"/>
                <w:szCs w:val="18"/>
              </w:rPr>
              <w:t>20.1.00.21800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51" w:type="dxa"/>
            <w:shd w:val="clear" w:color="auto" w:fill="auto"/>
            <w:noWrap/>
          </w:tcPr>
          <w:p w:rsidR="00D21079" w:rsidRPr="0068461B" w:rsidRDefault="00D21079" w:rsidP="00035C05">
            <w:pPr>
              <w:rPr>
                <w:sz w:val="18"/>
                <w:szCs w:val="18"/>
              </w:rPr>
            </w:pPr>
            <w:r w:rsidRPr="0068461B">
              <w:rPr>
                <w:sz w:val="18"/>
                <w:szCs w:val="18"/>
              </w:rPr>
              <w:t>20.1.00.21800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Содержание автомобильных дорог и инженерных сооружений на них в границах поселений за счет средств дорожного фонда</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Мероприятия в области 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w:t>
            </w:r>
            <w:r w:rsidRPr="0068461B">
              <w:rPr>
                <w:sz w:val="18"/>
                <w:szCs w:val="18"/>
              </w:rPr>
              <w:t>,0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w:t>
            </w:r>
            <w:r w:rsidRPr="0068461B">
              <w:rPr>
                <w:sz w:val="18"/>
                <w:szCs w:val="18"/>
              </w:rPr>
              <w:t>,0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Благоустройство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0000000000 </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130,0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Уличное освещение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Прочие мероприятия по благоустройству городских округов и поселений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 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lastRenderedPageBreak/>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Учреждения культуры и мероприятия в сфере культуры и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Доплаты к пенсиям государственных служащих субъектов Российской Федерации и муниципальных служащих</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 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Tr="00D21079">
        <w:trPr>
          <w:trHeight w:val="646"/>
        </w:trPr>
        <w:tc>
          <w:tcPr>
            <w:tcW w:w="3516"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Публичные нормативные социальные выплаты гражданам</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8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5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 утвержденные расходы</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132"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 утвержденные расходы</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0000000000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132"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Условно-утвержденные расходы</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9990000090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132"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516"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 утвержденные расходы</w:t>
            </w:r>
          </w:p>
        </w:tc>
        <w:tc>
          <w:tcPr>
            <w:tcW w:w="850"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8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51"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9990000090</w:t>
            </w:r>
          </w:p>
        </w:tc>
        <w:tc>
          <w:tcPr>
            <w:tcW w:w="708"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132"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711"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bl>
    <w:p w:rsidR="00D21079" w:rsidRDefault="00D21079" w:rsidP="00D21079">
      <w:pPr>
        <w:ind w:left="-284"/>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tbl>
      <w:tblPr>
        <w:tblpPr w:leftFromText="180" w:rightFromText="180" w:horzAnchor="page" w:tblpX="1" w:tblpY="-705"/>
        <w:tblW w:w="11500" w:type="dxa"/>
        <w:tblLayout w:type="fixed"/>
        <w:tblLook w:val="04A0" w:firstRow="1" w:lastRow="0" w:firstColumn="1" w:lastColumn="0" w:noHBand="0" w:noVBand="1"/>
      </w:tblPr>
      <w:tblGrid>
        <w:gridCol w:w="284"/>
        <w:gridCol w:w="236"/>
        <w:gridCol w:w="236"/>
        <w:gridCol w:w="236"/>
        <w:gridCol w:w="2570"/>
        <w:gridCol w:w="353"/>
        <w:gridCol w:w="356"/>
        <w:gridCol w:w="639"/>
        <w:gridCol w:w="70"/>
        <w:gridCol w:w="567"/>
        <w:gridCol w:w="83"/>
        <w:gridCol w:w="999"/>
        <w:gridCol w:w="193"/>
        <w:gridCol w:w="567"/>
        <w:gridCol w:w="461"/>
        <w:gridCol w:w="863"/>
        <w:gridCol w:w="94"/>
        <w:gridCol w:w="10"/>
        <w:gridCol w:w="980"/>
        <w:gridCol w:w="286"/>
        <w:gridCol w:w="10"/>
        <w:gridCol w:w="982"/>
        <w:gridCol w:w="130"/>
        <w:gridCol w:w="106"/>
        <w:gridCol w:w="71"/>
        <w:gridCol w:w="118"/>
      </w:tblGrid>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val="restart"/>
            <w:tcBorders>
              <w:top w:val="nil"/>
              <w:left w:val="nil"/>
              <w:bottom w:val="nil"/>
              <w:right w:val="nil"/>
            </w:tcBorders>
            <w:shd w:val="clear" w:color="auto" w:fill="auto"/>
            <w:vAlign w:val="bottom"/>
            <w:hideMark/>
          </w:tcPr>
          <w:p w:rsidR="00D21079" w:rsidRDefault="00D21079" w:rsidP="00035C05">
            <w:pPr>
              <w:jc w:val="right"/>
            </w:pPr>
          </w:p>
          <w:p w:rsidR="00D21079" w:rsidRPr="00DC79C1" w:rsidRDefault="00D21079" w:rsidP="00035C05">
            <w:pPr>
              <w:jc w:val="right"/>
            </w:pPr>
            <w:r w:rsidRPr="00DC79C1">
              <w:t>Приложение  №</w:t>
            </w:r>
            <w:r>
              <w:t>3</w:t>
            </w:r>
            <w:r w:rsidRPr="00DC79C1">
              <w:br/>
              <w:t xml:space="preserve">          к решению Совета депутатов </w:t>
            </w:r>
            <w:r w:rsidRPr="000E4E19">
              <w:rPr>
                <w:bCs/>
                <w:sz w:val="28"/>
                <w:szCs w:val="28"/>
              </w:rPr>
              <w:t xml:space="preserve"> </w:t>
            </w:r>
            <w:r w:rsidRPr="000E4E19">
              <w:rPr>
                <w:bCs/>
              </w:rPr>
              <w:t xml:space="preserve">Верх-Алеусского </w:t>
            </w:r>
            <w:r w:rsidRPr="00DC79C1">
              <w:t xml:space="preserve"> сельсовета Ордынского района Новосибирской области «О бюджете </w:t>
            </w:r>
            <w:r w:rsidRPr="000E4E19">
              <w:rPr>
                <w:bCs/>
                <w:sz w:val="28"/>
                <w:szCs w:val="28"/>
              </w:rPr>
              <w:t xml:space="preserve"> </w:t>
            </w:r>
            <w:r w:rsidRPr="000E4E19">
              <w:rPr>
                <w:bCs/>
              </w:rPr>
              <w:t xml:space="preserve">Верх-Алеусского </w:t>
            </w:r>
            <w:r w:rsidRPr="00DC79C1">
              <w:t xml:space="preserve"> сельсовета Ордынского района Новосибирской области на 2024 год и </w:t>
            </w:r>
            <w:r w:rsidRPr="00DC79C1">
              <w:br/>
              <w:t xml:space="preserve">плановый период 2025 и 2026 годов» </w:t>
            </w:r>
            <w:r w:rsidRPr="00DC79C1">
              <w:br/>
            </w:r>
            <w:r w:rsidRPr="00BC0E5E">
              <w:t>от «22» декабря 2023 г №1</w:t>
            </w:r>
          </w:p>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jc w:val="right"/>
              <w:rPr>
                <w:rFonts w:ascii="Arial" w:hAnsi="Arial" w:cs="Arial"/>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4"/>
          <w:wAfter w:w="425" w:type="dxa"/>
          <w:trHeight w:val="7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4446" w:type="dxa"/>
            <w:gridSpan w:val="10"/>
            <w:vMerge/>
            <w:tcBorders>
              <w:top w:val="nil"/>
              <w:left w:val="nil"/>
              <w:bottom w:val="nil"/>
              <w:right w:val="nil"/>
            </w:tcBorders>
            <w:vAlign w:val="center"/>
            <w:hideMark/>
          </w:tcPr>
          <w:p w:rsidR="00D21079" w:rsidRPr="00DC79C1" w:rsidRDefault="00D21079" w:rsidP="00035C05"/>
        </w:tc>
      </w:tr>
      <w:tr w:rsidR="00D21079" w:rsidRPr="00D07AAE" w:rsidTr="00035C05">
        <w:trPr>
          <w:gridAfter w:val="2"/>
          <w:wAfter w:w="189" w:type="dxa"/>
          <w:trHeight w:val="255"/>
        </w:trPr>
        <w:tc>
          <w:tcPr>
            <w:tcW w:w="284"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2570"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35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5"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720"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999"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1221"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863" w:type="dxa"/>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1084" w:type="dxa"/>
            <w:gridSpan w:val="3"/>
            <w:tcBorders>
              <w:top w:val="nil"/>
              <w:left w:val="nil"/>
              <w:bottom w:val="nil"/>
              <w:right w:val="nil"/>
            </w:tcBorders>
            <w:shd w:val="clear" w:color="auto" w:fill="auto"/>
            <w:vAlign w:val="bottom"/>
            <w:hideMark/>
          </w:tcPr>
          <w:p w:rsidR="00D21079" w:rsidRPr="00D07AAE" w:rsidRDefault="00D21079" w:rsidP="00035C05">
            <w:pPr>
              <w:rPr>
                <w:sz w:val="20"/>
                <w:szCs w:val="20"/>
              </w:rPr>
            </w:pPr>
          </w:p>
        </w:tc>
        <w:tc>
          <w:tcPr>
            <w:tcW w:w="1278" w:type="dxa"/>
            <w:gridSpan w:val="3"/>
            <w:tcBorders>
              <w:top w:val="nil"/>
              <w:left w:val="nil"/>
              <w:bottom w:val="nil"/>
              <w:right w:val="nil"/>
            </w:tcBorders>
            <w:shd w:val="clear" w:color="auto" w:fill="auto"/>
            <w:vAlign w:val="bottom"/>
            <w:hideMark/>
          </w:tcPr>
          <w:p w:rsidR="00D21079" w:rsidRPr="00DC79C1" w:rsidRDefault="00D21079" w:rsidP="00035C05"/>
        </w:tc>
        <w:tc>
          <w:tcPr>
            <w:tcW w:w="236" w:type="dxa"/>
            <w:gridSpan w:val="2"/>
            <w:tcBorders>
              <w:top w:val="nil"/>
              <w:left w:val="nil"/>
              <w:bottom w:val="nil"/>
              <w:right w:val="nil"/>
            </w:tcBorders>
            <w:shd w:val="clear" w:color="auto" w:fill="auto"/>
            <w:vAlign w:val="bottom"/>
            <w:hideMark/>
          </w:tcPr>
          <w:p w:rsidR="00D21079" w:rsidRPr="00D07AAE" w:rsidRDefault="00D21079" w:rsidP="00035C05">
            <w:pPr>
              <w:rPr>
                <w:sz w:val="20"/>
                <w:szCs w:val="20"/>
              </w:rPr>
            </w:pPr>
          </w:p>
        </w:tc>
      </w:tr>
      <w:tr w:rsidR="00D21079" w:rsidRPr="00D07AAE" w:rsidTr="00035C05">
        <w:trPr>
          <w:gridAfter w:val="3"/>
          <w:wAfter w:w="295" w:type="dxa"/>
          <w:trHeight w:val="255"/>
        </w:trPr>
        <w:tc>
          <w:tcPr>
            <w:tcW w:w="284"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0685" w:type="dxa"/>
            <w:gridSpan w:val="21"/>
            <w:vMerge w:val="restart"/>
            <w:tcBorders>
              <w:top w:val="nil"/>
              <w:left w:val="nil"/>
              <w:bottom w:val="nil"/>
              <w:right w:val="nil"/>
            </w:tcBorders>
            <w:shd w:val="clear" w:color="auto" w:fill="auto"/>
            <w:vAlign w:val="bottom"/>
            <w:hideMark/>
          </w:tcPr>
          <w:p w:rsidR="00D21079" w:rsidRPr="00DC79C1" w:rsidRDefault="00D21079" w:rsidP="00035C05">
            <w:pPr>
              <w:jc w:val="center"/>
            </w:pPr>
            <w:r w:rsidRPr="00DC79C1">
              <w:rPr>
                <w:b/>
                <w:bCs/>
              </w:rPr>
              <w:t>Ведомственная структура расходов местного бюджета на 2024 год и плановый период 2025 и 2026 годов</w:t>
            </w:r>
            <w:r w:rsidRPr="00DC79C1">
              <w:br/>
            </w:r>
            <w:r w:rsidRPr="00DC79C1">
              <w:br/>
              <w:t xml:space="preserve">         </w:t>
            </w:r>
            <w:r w:rsidRPr="00DC79C1">
              <w:br/>
            </w:r>
          </w:p>
        </w:tc>
      </w:tr>
      <w:tr w:rsidR="00D21079" w:rsidRPr="00D07AAE" w:rsidTr="00035C05">
        <w:trPr>
          <w:gridAfter w:val="3"/>
          <w:wAfter w:w="295" w:type="dxa"/>
          <w:trHeight w:val="255"/>
        </w:trPr>
        <w:tc>
          <w:tcPr>
            <w:tcW w:w="284" w:type="dxa"/>
            <w:tcBorders>
              <w:top w:val="nil"/>
              <w:left w:val="nil"/>
              <w:bottom w:val="nil"/>
              <w:right w:val="nil"/>
            </w:tcBorders>
            <w:shd w:val="clear" w:color="auto" w:fill="auto"/>
            <w:noWrap/>
            <w:vAlign w:val="bottom"/>
            <w:hideMark/>
          </w:tcPr>
          <w:p w:rsidR="00D21079" w:rsidRPr="00D07AAE" w:rsidRDefault="00D21079" w:rsidP="00035C05">
            <w:pPr>
              <w:jc w:val="cente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0685" w:type="dxa"/>
            <w:gridSpan w:val="21"/>
            <w:vMerge/>
            <w:tcBorders>
              <w:top w:val="nil"/>
              <w:left w:val="nil"/>
              <w:bottom w:val="nil"/>
              <w:right w:val="nil"/>
            </w:tcBorders>
            <w:vAlign w:val="center"/>
            <w:hideMark/>
          </w:tcPr>
          <w:p w:rsidR="00D21079" w:rsidRPr="00D07AAE" w:rsidRDefault="00D21079" w:rsidP="00035C05">
            <w:pPr>
              <w:rPr>
                <w:rFonts w:ascii="Arial" w:hAnsi="Arial" w:cs="Arial"/>
                <w:sz w:val="20"/>
                <w:szCs w:val="20"/>
              </w:rPr>
            </w:pPr>
          </w:p>
        </w:tc>
      </w:tr>
      <w:tr w:rsidR="00D21079" w:rsidRPr="00D07AAE" w:rsidTr="00035C05">
        <w:trPr>
          <w:gridAfter w:val="3"/>
          <w:wAfter w:w="295" w:type="dxa"/>
          <w:trHeight w:val="495"/>
        </w:trPr>
        <w:tc>
          <w:tcPr>
            <w:tcW w:w="284"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0685" w:type="dxa"/>
            <w:gridSpan w:val="21"/>
            <w:vMerge/>
            <w:tcBorders>
              <w:top w:val="nil"/>
              <w:left w:val="nil"/>
              <w:bottom w:val="nil"/>
              <w:right w:val="nil"/>
            </w:tcBorders>
            <w:vAlign w:val="center"/>
            <w:hideMark/>
          </w:tcPr>
          <w:p w:rsidR="00D21079" w:rsidRPr="00D07AAE" w:rsidRDefault="00D21079" w:rsidP="00035C05">
            <w:pPr>
              <w:rPr>
                <w:rFonts w:ascii="Arial" w:hAnsi="Arial" w:cs="Arial"/>
                <w:sz w:val="20"/>
                <w:szCs w:val="20"/>
              </w:rPr>
            </w:pPr>
          </w:p>
        </w:tc>
      </w:tr>
      <w:tr w:rsidR="00D21079" w:rsidRPr="00D07AAE" w:rsidTr="00035C05">
        <w:trPr>
          <w:gridAfter w:val="3"/>
          <w:wAfter w:w="295" w:type="dxa"/>
          <w:trHeight w:val="1214"/>
        </w:trPr>
        <w:tc>
          <w:tcPr>
            <w:tcW w:w="284"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236" w:type="dxa"/>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0685" w:type="dxa"/>
            <w:gridSpan w:val="21"/>
            <w:vMerge/>
            <w:tcBorders>
              <w:top w:val="nil"/>
              <w:left w:val="nil"/>
              <w:bottom w:val="nil"/>
              <w:right w:val="nil"/>
            </w:tcBorders>
            <w:vAlign w:val="center"/>
            <w:hideMark/>
          </w:tcPr>
          <w:p w:rsidR="00D21079" w:rsidRPr="00D07AAE" w:rsidRDefault="00D21079" w:rsidP="00035C05">
            <w:pPr>
              <w:rPr>
                <w:rFonts w:ascii="Arial" w:hAnsi="Arial" w:cs="Arial"/>
                <w:sz w:val="20"/>
                <w:szCs w:val="20"/>
              </w:rPr>
            </w:pPr>
          </w:p>
        </w:tc>
      </w:tr>
      <w:tr w:rsidR="00D21079" w:rsidRPr="00D07AAE" w:rsidTr="00035C05">
        <w:trPr>
          <w:gridAfter w:val="1"/>
          <w:wAfter w:w="118" w:type="dxa"/>
          <w:trHeight w:val="60"/>
        </w:trPr>
        <w:tc>
          <w:tcPr>
            <w:tcW w:w="8817" w:type="dxa"/>
            <w:gridSpan w:val="18"/>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276" w:type="dxa"/>
            <w:gridSpan w:val="3"/>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c>
          <w:tcPr>
            <w:tcW w:w="1289" w:type="dxa"/>
            <w:gridSpan w:val="4"/>
            <w:tcBorders>
              <w:top w:val="nil"/>
              <w:left w:val="nil"/>
              <w:bottom w:val="nil"/>
              <w:right w:val="nil"/>
            </w:tcBorders>
            <w:shd w:val="clear" w:color="auto" w:fill="auto"/>
            <w:noWrap/>
            <w:vAlign w:val="bottom"/>
            <w:hideMark/>
          </w:tcPr>
          <w:p w:rsidR="00D21079" w:rsidRPr="00D07AAE" w:rsidRDefault="00D21079" w:rsidP="00035C05">
            <w:pPr>
              <w:rPr>
                <w:sz w:val="20"/>
                <w:szCs w:val="20"/>
              </w:rPr>
            </w:pPr>
          </w:p>
        </w:tc>
      </w:tr>
      <w:tr w:rsidR="00D21079" w:rsidRPr="00DC79C1" w:rsidTr="00035C05">
        <w:trPr>
          <w:gridAfter w:val="4"/>
          <w:wAfter w:w="425" w:type="dxa"/>
          <w:trHeight w:val="420"/>
        </w:trPr>
        <w:tc>
          <w:tcPr>
            <w:tcW w:w="284" w:type="dxa"/>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236" w:type="dxa"/>
            <w:tcBorders>
              <w:top w:val="nil"/>
              <w:left w:val="nil"/>
              <w:bottom w:val="single" w:sz="4" w:space="0" w:color="auto"/>
              <w:right w:val="nil"/>
            </w:tcBorders>
            <w:shd w:val="clear" w:color="auto" w:fill="auto"/>
            <w:noWrap/>
            <w:vAlign w:val="bottom"/>
            <w:hideMark/>
          </w:tcPr>
          <w:p w:rsidR="00D21079" w:rsidRPr="00DC79C1" w:rsidRDefault="00D21079" w:rsidP="00035C05">
            <w:pPr>
              <w:rPr>
                <w:sz w:val="18"/>
                <w:szCs w:val="18"/>
              </w:rPr>
            </w:pPr>
          </w:p>
        </w:tc>
        <w:tc>
          <w:tcPr>
            <w:tcW w:w="236" w:type="dxa"/>
            <w:tcBorders>
              <w:top w:val="nil"/>
              <w:left w:val="nil"/>
              <w:bottom w:val="single" w:sz="4" w:space="0" w:color="auto"/>
              <w:right w:val="nil"/>
            </w:tcBorders>
            <w:shd w:val="clear" w:color="auto" w:fill="auto"/>
            <w:noWrap/>
            <w:vAlign w:val="bottom"/>
            <w:hideMark/>
          </w:tcPr>
          <w:p w:rsidR="00D21079" w:rsidRPr="00DC79C1" w:rsidRDefault="00D21079" w:rsidP="00035C05">
            <w:pPr>
              <w:rPr>
                <w:sz w:val="18"/>
                <w:szCs w:val="18"/>
              </w:rPr>
            </w:pPr>
          </w:p>
        </w:tc>
        <w:tc>
          <w:tcPr>
            <w:tcW w:w="236" w:type="dxa"/>
            <w:tcBorders>
              <w:top w:val="nil"/>
              <w:left w:val="nil"/>
              <w:bottom w:val="single" w:sz="4" w:space="0" w:color="auto"/>
              <w:right w:val="nil"/>
            </w:tcBorders>
            <w:shd w:val="clear" w:color="auto" w:fill="auto"/>
            <w:noWrap/>
            <w:vAlign w:val="bottom"/>
            <w:hideMark/>
          </w:tcPr>
          <w:p w:rsidR="00D21079" w:rsidRPr="00DC79C1" w:rsidRDefault="00D21079" w:rsidP="00035C05">
            <w:pPr>
              <w:rPr>
                <w:sz w:val="18"/>
                <w:szCs w:val="18"/>
              </w:rPr>
            </w:pPr>
          </w:p>
        </w:tc>
        <w:tc>
          <w:tcPr>
            <w:tcW w:w="2570" w:type="dxa"/>
            <w:tcBorders>
              <w:top w:val="nil"/>
              <w:left w:val="nil"/>
              <w:bottom w:val="single" w:sz="4" w:space="0" w:color="auto"/>
              <w:right w:val="nil"/>
            </w:tcBorders>
            <w:shd w:val="clear" w:color="auto" w:fill="auto"/>
            <w:noWrap/>
            <w:vAlign w:val="bottom"/>
            <w:hideMark/>
          </w:tcPr>
          <w:p w:rsidR="00D21079" w:rsidRPr="00DC79C1" w:rsidRDefault="00D21079" w:rsidP="00035C05">
            <w:pPr>
              <w:rPr>
                <w:sz w:val="18"/>
                <w:szCs w:val="18"/>
              </w:rPr>
            </w:pPr>
          </w:p>
        </w:tc>
        <w:tc>
          <w:tcPr>
            <w:tcW w:w="353" w:type="dxa"/>
            <w:tcBorders>
              <w:top w:val="nil"/>
              <w:left w:val="nil"/>
              <w:bottom w:val="single" w:sz="4" w:space="0" w:color="auto"/>
              <w:right w:val="nil"/>
            </w:tcBorders>
            <w:shd w:val="clear" w:color="auto" w:fill="auto"/>
            <w:noWrap/>
            <w:vAlign w:val="bottom"/>
            <w:hideMark/>
          </w:tcPr>
          <w:p w:rsidR="00D21079" w:rsidRPr="00DC79C1" w:rsidRDefault="00D21079" w:rsidP="00035C05">
            <w:pPr>
              <w:rPr>
                <w:sz w:val="18"/>
                <w:szCs w:val="18"/>
              </w:rPr>
            </w:pPr>
          </w:p>
        </w:tc>
        <w:tc>
          <w:tcPr>
            <w:tcW w:w="995" w:type="dxa"/>
            <w:gridSpan w:val="2"/>
            <w:tcBorders>
              <w:top w:val="nil"/>
              <w:left w:val="nil"/>
              <w:bottom w:val="single" w:sz="8" w:space="0" w:color="auto"/>
              <w:right w:val="nil"/>
            </w:tcBorders>
            <w:shd w:val="clear" w:color="auto" w:fill="auto"/>
            <w:noWrap/>
            <w:vAlign w:val="bottom"/>
            <w:hideMark/>
          </w:tcPr>
          <w:p w:rsidR="00D21079" w:rsidRPr="00DC79C1" w:rsidRDefault="00D21079" w:rsidP="00035C05">
            <w:pPr>
              <w:rPr>
                <w:sz w:val="18"/>
                <w:szCs w:val="18"/>
              </w:rPr>
            </w:pPr>
            <w:r w:rsidRPr="00DC79C1">
              <w:rPr>
                <w:sz w:val="18"/>
                <w:szCs w:val="18"/>
              </w:rPr>
              <w:t> </w:t>
            </w:r>
          </w:p>
        </w:tc>
        <w:tc>
          <w:tcPr>
            <w:tcW w:w="720" w:type="dxa"/>
            <w:gridSpan w:val="3"/>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999" w:type="dxa"/>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1221" w:type="dxa"/>
            <w:gridSpan w:val="3"/>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863" w:type="dxa"/>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1084" w:type="dxa"/>
            <w:gridSpan w:val="3"/>
            <w:tcBorders>
              <w:top w:val="nil"/>
              <w:left w:val="nil"/>
              <w:bottom w:val="nil"/>
              <w:right w:val="nil"/>
            </w:tcBorders>
            <w:shd w:val="clear" w:color="auto" w:fill="auto"/>
            <w:noWrap/>
            <w:vAlign w:val="bottom"/>
            <w:hideMark/>
          </w:tcPr>
          <w:p w:rsidR="00D21079" w:rsidRPr="00DC79C1" w:rsidRDefault="00D21079" w:rsidP="00035C05">
            <w:pPr>
              <w:rPr>
                <w:sz w:val="18"/>
                <w:szCs w:val="18"/>
              </w:rPr>
            </w:pPr>
          </w:p>
        </w:tc>
        <w:tc>
          <w:tcPr>
            <w:tcW w:w="1278" w:type="dxa"/>
            <w:gridSpan w:val="3"/>
            <w:tcBorders>
              <w:top w:val="nil"/>
              <w:left w:val="nil"/>
              <w:bottom w:val="single" w:sz="8" w:space="0" w:color="auto"/>
              <w:right w:val="nil"/>
            </w:tcBorders>
            <w:shd w:val="clear" w:color="auto" w:fill="auto"/>
            <w:noWrap/>
            <w:vAlign w:val="bottom"/>
            <w:hideMark/>
          </w:tcPr>
          <w:p w:rsidR="00D21079" w:rsidRPr="00DC79C1" w:rsidRDefault="00D21079" w:rsidP="00035C05">
            <w:pPr>
              <w:jc w:val="right"/>
              <w:rPr>
                <w:b/>
                <w:bCs/>
                <w:sz w:val="18"/>
                <w:szCs w:val="18"/>
              </w:rPr>
            </w:pPr>
            <w:r w:rsidRPr="00DC79C1">
              <w:rPr>
                <w:b/>
                <w:bCs/>
                <w:sz w:val="18"/>
                <w:szCs w:val="18"/>
              </w:rPr>
              <w:t>тыс.рублей</w:t>
            </w:r>
          </w:p>
        </w:tc>
      </w:tr>
      <w:tr w:rsidR="00D21079" w:rsidRPr="00DC79C1" w:rsidTr="00035C05">
        <w:trPr>
          <w:trHeight w:val="360"/>
        </w:trPr>
        <w:tc>
          <w:tcPr>
            <w:tcW w:w="284" w:type="dxa"/>
            <w:tcBorders>
              <w:top w:val="nil"/>
              <w:left w:val="nil"/>
              <w:bottom w:val="nil"/>
              <w:right w:val="single" w:sz="4" w:space="0" w:color="auto"/>
            </w:tcBorders>
            <w:shd w:val="clear" w:color="auto" w:fill="auto"/>
            <w:noWrap/>
            <w:vAlign w:val="bottom"/>
            <w:hideMark/>
          </w:tcPr>
          <w:p w:rsidR="00D21079" w:rsidRPr="00DC79C1" w:rsidRDefault="00D21079" w:rsidP="00035C05">
            <w:pPr>
              <w:jc w:val="right"/>
              <w:rPr>
                <w:b/>
                <w:bCs/>
                <w:sz w:val="18"/>
                <w:szCs w:val="18"/>
              </w:rPr>
            </w:pPr>
          </w:p>
        </w:tc>
        <w:tc>
          <w:tcPr>
            <w:tcW w:w="327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1079" w:rsidRPr="00DC79C1" w:rsidRDefault="00D21079" w:rsidP="00035C05">
            <w:pPr>
              <w:ind w:right="204"/>
              <w:jc w:val="center"/>
              <w:rPr>
                <w:b/>
                <w:bCs/>
                <w:sz w:val="18"/>
                <w:szCs w:val="18"/>
              </w:rPr>
            </w:pPr>
            <w:r w:rsidRPr="00DC79C1">
              <w:rPr>
                <w:b/>
                <w:bCs/>
                <w:sz w:val="18"/>
                <w:szCs w:val="18"/>
              </w:rPr>
              <w:t>Наименование</w:t>
            </w:r>
          </w:p>
        </w:tc>
        <w:tc>
          <w:tcPr>
            <w:tcW w:w="3827" w:type="dxa"/>
            <w:gridSpan w:val="9"/>
            <w:vMerge w:val="restart"/>
            <w:tcBorders>
              <w:top w:val="single" w:sz="8" w:space="0" w:color="auto"/>
              <w:left w:val="single" w:sz="4"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Коды</w:t>
            </w:r>
          </w:p>
          <w:p w:rsidR="00D21079" w:rsidRPr="00DC79C1" w:rsidRDefault="00D21079" w:rsidP="00035C05">
            <w:pPr>
              <w:jc w:val="center"/>
              <w:rPr>
                <w:b/>
                <w:bCs/>
                <w:sz w:val="18"/>
                <w:szCs w:val="18"/>
              </w:rPr>
            </w:pPr>
            <w:r w:rsidRPr="00DC79C1">
              <w:rPr>
                <w:b/>
                <w:bCs/>
                <w:sz w:val="18"/>
                <w:szCs w:val="18"/>
              </w:rPr>
              <w:t xml:space="preserve"> классификации</w:t>
            </w:r>
          </w:p>
        </w:tc>
        <w:tc>
          <w:tcPr>
            <w:tcW w:w="4111" w:type="dxa"/>
            <w:gridSpan w:val="12"/>
            <w:tcBorders>
              <w:top w:val="single" w:sz="8" w:space="0" w:color="auto"/>
              <w:left w:val="single" w:sz="8" w:space="0" w:color="auto"/>
              <w:bottom w:val="single" w:sz="8" w:space="0" w:color="000000"/>
              <w:right w:val="single" w:sz="4" w:space="0" w:color="auto"/>
            </w:tcBorders>
            <w:shd w:val="clear" w:color="auto" w:fill="auto"/>
            <w:vAlign w:val="center"/>
            <w:hideMark/>
          </w:tcPr>
          <w:p w:rsidR="00D21079" w:rsidRPr="00DC79C1" w:rsidRDefault="00D21079" w:rsidP="00035C05">
            <w:pPr>
              <w:jc w:val="center"/>
              <w:rPr>
                <w:b/>
                <w:bCs/>
                <w:sz w:val="18"/>
                <w:szCs w:val="18"/>
              </w:rPr>
            </w:pPr>
            <w:r w:rsidRPr="00DC79C1">
              <w:rPr>
                <w:b/>
                <w:bCs/>
                <w:sz w:val="18"/>
                <w:szCs w:val="18"/>
              </w:rPr>
              <w:t>сумма</w:t>
            </w:r>
          </w:p>
        </w:tc>
      </w:tr>
      <w:tr w:rsidR="00D21079" w:rsidRPr="00DC79C1" w:rsidTr="00035C05">
        <w:trPr>
          <w:trHeight w:val="255"/>
        </w:trPr>
        <w:tc>
          <w:tcPr>
            <w:tcW w:w="284" w:type="dxa"/>
            <w:tcBorders>
              <w:top w:val="nil"/>
              <w:left w:val="nil"/>
              <w:bottom w:val="nil"/>
              <w:right w:val="single" w:sz="4" w:space="0" w:color="auto"/>
            </w:tcBorders>
            <w:shd w:val="clear" w:color="auto" w:fill="auto"/>
            <w:noWrap/>
            <w:vAlign w:val="bottom"/>
            <w:hideMark/>
          </w:tcPr>
          <w:p w:rsidR="00D21079" w:rsidRPr="00DC79C1" w:rsidRDefault="00D21079" w:rsidP="00035C05">
            <w:pPr>
              <w:jc w:val="center"/>
              <w:rPr>
                <w:b/>
                <w:bCs/>
                <w:sz w:val="18"/>
                <w:szCs w:val="18"/>
              </w:rPr>
            </w:pPr>
          </w:p>
        </w:tc>
        <w:tc>
          <w:tcPr>
            <w:tcW w:w="3278" w:type="dxa"/>
            <w:gridSpan w:val="4"/>
            <w:vMerge/>
            <w:tcBorders>
              <w:top w:val="single" w:sz="4" w:space="0" w:color="auto"/>
              <w:left w:val="single" w:sz="4" w:space="0" w:color="auto"/>
              <w:bottom w:val="single" w:sz="4" w:space="0" w:color="auto"/>
              <w:right w:val="single" w:sz="4" w:space="0" w:color="auto"/>
            </w:tcBorders>
            <w:vAlign w:val="center"/>
            <w:hideMark/>
          </w:tcPr>
          <w:p w:rsidR="00D21079" w:rsidRPr="00DC79C1" w:rsidRDefault="00D21079" w:rsidP="00035C05">
            <w:pPr>
              <w:rPr>
                <w:b/>
                <w:bCs/>
                <w:sz w:val="18"/>
                <w:szCs w:val="18"/>
              </w:rPr>
            </w:pPr>
          </w:p>
        </w:tc>
        <w:tc>
          <w:tcPr>
            <w:tcW w:w="3827" w:type="dxa"/>
            <w:gridSpan w:val="9"/>
            <w:vMerge/>
            <w:tcBorders>
              <w:left w:val="single" w:sz="4" w:space="0" w:color="auto"/>
              <w:bottom w:val="single" w:sz="4" w:space="0" w:color="auto"/>
              <w:right w:val="single" w:sz="4" w:space="0" w:color="000000"/>
            </w:tcBorders>
            <w:shd w:val="clear" w:color="auto" w:fill="auto"/>
            <w:noWrap/>
            <w:vAlign w:val="bottom"/>
            <w:hideMark/>
          </w:tcPr>
          <w:p w:rsidR="00D21079" w:rsidRPr="00DC79C1" w:rsidRDefault="00D21079" w:rsidP="00035C05">
            <w:pPr>
              <w:jc w:val="center"/>
              <w:rPr>
                <w:b/>
                <w:bCs/>
                <w:sz w:val="18"/>
                <w:szCs w:val="18"/>
              </w:rPr>
            </w:pPr>
          </w:p>
        </w:tc>
        <w:tc>
          <w:tcPr>
            <w:tcW w:w="1418" w:type="dxa"/>
            <w:gridSpan w:val="3"/>
            <w:vMerge w:val="restart"/>
            <w:tcBorders>
              <w:top w:val="single" w:sz="8" w:space="0" w:color="auto"/>
              <w:left w:val="single" w:sz="8" w:space="0" w:color="auto"/>
              <w:right w:val="single" w:sz="8" w:space="0" w:color="auto"/>
            </w:tcBorders>
            <w:shd w:val="clear" w:color="auto" w:fill="auto"/>
            <w:vAlign w:val="center"/>
            <w:hideMark/>
          </w:tcPr>
          <w:p w:rsidR="00D21079" w:rsidRPr="00DC79C1" w:rsidRDefault="00D21079" w:rsidP="00035C05">
            <w:pPr>
              <w:jc w:val="center"/>
              <w:rPr>
                <w:b/>
                <w:bCs/>
                <w:sz w:val="18"/>
                <w:szCs w:val="18"/>
              </w:rPr>
            </w:pPr>
            <w:r w:rsidRPr="00DC79C1">
              <w:rPr>
                <w:b/>
                <w:bCs/>
                <w:sz w:val="18"/>
                <w:szCs w:val="18"/>
              </w:rPr>
              <w:t>2024 год</w:t>
            </w:r>
          </w:p>
        </w:tc>
        <w:tc>
          <w:tcPr>
            <w:tcW w:w="1276" w:type="dxa"/>
            <w:gridSpan w:val="3"/>
            <w:vMerge w:val="restart"/>
            <w:tcBorders>
              <w:top w:val="nil"/>
              <w:left w:val="single" w:sz="4" w:space="0" w:color="auto"/>
              <w:right w:val="single" w:sz="4" w:space="0" w:color="auto"/>
            </w:tcBorders>
            <w:shd w:val="clear" w:color="auto" w:fill="auto"/>
            <w:vAlign w:val="center"/>
            <w:hideMark/>
          </w:tcPr>
          <w:p w:rsidR="00D21079" w:rsidRPr="00DC79C1" w:rsidRDefault="00D21079" w:rsidP="00035C05">
            <w:pPr>
              <w:jc w:val="center"/>
              <w:rPr>
                <w:b/>
                <w:bCs/>
                <w:sz w:val="18"/>
                <w:szCs w:val="18"/>
              </w:rPr>
            </w:pPr>
            <w:r w:rsidRPr="00DC79C1">
              <w:rPr>
                <w:b/>
                <w:bCs/>
                <w:sz w:val="18"/>
                <w:szCs w:val="18"/>
              </w:rPr>
              <w:t>2025 год</w:t>
            </w:r>
          </w:p>
        </w:tc>
        <w:tc>
          <w:tcPr>
            <w:tcW w:w="1417" w:type="dxa"/>
            <w:gridSpan w:val="6"/>
            <w:vMerge w:val="restart"/>
            <w:tcBorders>
              <w:top w:val="nil"/>
              <w:left w:val="single" w:sz="4" w:space="0" w:color="auto"/>
              <w:right w:val="single" w:sz="4" w:space="0" w:color="auto"/>
            </w:tcBorders>
            <w:shd w:val="clear" w:color="auto" w:fill="auto"/>
            <w:vAlign w:val="center"/>
            <w:hideMark/>
          </w:tcPr>
          <w:p w:rsidR="00D21079" w:rsidRPr="00DC79C1" w:rsidRDefault="00D21079" w:rsidP="00035C05">
            <w:pPr>
              <w:jc w:val="center"/>
              <w:rPr>
                <w:b/>
                <w:bCs/>
                <w:sz w:val="18"/>
                <w:szCs w:val="18"/>
              </w:rPr>
            </w:pPr>
            <w:r w:rsidRPr="00DC79C1">
              <w:rPr>
                <w:b/>
                <w:bCs/>
                <w:sz w:val="18"/>
                <w:szCs w:val="18"/>
              </w:rPr>
              <w:t>2026 год</w:t>
            </w:r>
          </w:p>
        </w:tc>
      </w:tr>
      <w:tr w:rsidR="00D21079" w:rsidRPr="00DC79C1" w:rsidTr="00035C05">
        <w:trPr>
          <w:trHeight w:val="900"/>
        </w:trPr>
        <w:tc>
          <w:tcPr>
            <w:tcW w:w="284" w:type="dxa"/>
            <w:tcBorders>
              <w:top w:val="nil"/>
              <w:left w:val="nil"/>
              <w:bottom w:val="nil"/>
              <w:right w:val="single" w:sz="4" w:space="0" w:color="auto"/>
            </w:tcBorders>
            <w:shd w:val="clear" w:color="auto" w:fill="auto"/>
            <w:noWrap/>
            <w:vAlign w:val="bottom"/>
            <w:hideMark/>
          </w:tcPr>
          <w:p w:rsidR="00D21079" w:rsidRPr="00DC79C1" w:rsidRDefault="00D21079" w:rsidP="00035C05">
            <w:pPr>
              <w:jc w:val="center"/>
              <w:rPr>
                <w:b/>
                <w:bCs/>
                <w:sz w:val="18"/>
                <w:szCs w:val="18"/>
              </w:rPr>
            </w:pPr>
          </w:p>
        </w:tc>
        <w:tc>
          <w:tcPr>
            <w:tcW w:w="3278" w:type="dxa"/>
            <w:gridSpan w:val="4"/>
            <w:vMerge/>
            <w:tcBorders>
              <w:top w:val="single" w:sz="4" w:space="0" w:color="auto"/>
              <w:left w:val="single" w:sz="4" w:space="0" w:color="auto"/>
              <w:bottom w:val="single" w:sz="4" w:space="0" w:color="auto"/>
              <w:right w:val="single" w:sz="4" w:space="0" w:color="auto"/>
            </w:tcBorders>
            <w:vAlign w:val="center"/>
            <w:hideMark/>
          </w:tcPr>
          <w:p w:rsidR="00D21079" w:rsidRPr="00DC79C1" w:rsidRDefault="00D21079" w:rsidP="00035C05">
            <w:pPr>
              <w:rPr>
                <w:b/>
                <w:bCs/>
                <w:sz w:val="18"/>
                <w:szCs w:val="18"/>
              </w:rPr>
            </w:pPr>
          </w:p>
        </w:tc>
        <w:tc>
          <w:tcPr>
            <w:tcW w:w="709" w:type="dxa"/>
            <w:gridSpan w:val="2"/>
            <w:tcBorders>
              <w:top w:val="nil"/>
              <w:left w:val="single" w:sz="4" w:space="0" w:color="auto"/>
              <w:bottom w:val="nil"/>
              <w:right w:val="nil"/>
            </w:tcBorders>
            <w:shd w:val="clear" w:color="auto" w:fill="auto"/>
            <w:vAlign w:val="bottom"/>
            <w:hideMark/>
          </w:tcPr>
          <w:p w:rsidR="00D21079" w:rsidRPr="00DC79C1" w:rsidRDefault="00D21079" w:rsidP="00035C05">
            <w:pPr>
              <w:jc w:val="center"/>
              <w:rPr>
                <w:b/>
                <w:bCs/>
                <w:sz w:val="18"/>
                <w:szCs w:val="18"/>
              </w:rPr>
            </w:pPr>
            <w:r w:rsidRPr="00DC79C1">
              <w:rPr>
                <w:b/>
                <w:bCs/>
                <w:sz w:val="18"/>
                <w:szCs w:val="18"/>
              </w:rPr>
              <w:t>структура расходов</w:t>
            </w:r>
          </w:p>
        </w:tc>
        <w:tc>
          <w:tcPr>
            <w:tcW w:w="709" w:type="dxa"/>
            <w:gridSpan w:val="2"/>
            <w:tcBorders>
              <w:top w:val="nil"/>
              <w:left w:val="single" w:sz="4" w:space="0" w:color="auto"/>
              <w:bottom w:val="nil"/>
              <w:right w:val="nil"/>
            </w:tcBorders>
            <w:shd w:val="clear" w:color="auto" w:fill="auto"/>
            <w:vAlign w:val="bottom"/>
            <w:hideMark/>
          </w:tcPr>
          <w:p w:rsidR="00D21079" w:rsidRPr="00DC79C1" w:rsidRDefault="00D21079" w:rsidP="00035C05">
            <w:pPr>
              <w:jc w:val="center"/>
              <w:rPr>
                <w:b/>
                <w:bCs/>
                <w:sz w:val="18"/>
                <w:szCs w:val="18"/>
              </w:rPr>
            </w:pPr>
            <w:r w:rsidRPr="00DC79C1">
              <w:rPr>
                <w:b/>
                <w:bCs/>
                <w:sz w:val="18"/>
                <w:szCs w:val="18"/>
              </w:rPr>
              <w:t>раздел</w:t>
            </w:r>
          </w:p>
        </w:tc>
        <w:tc>
          <w:tcPr>
            <w:tcW w:w="567" w:type="dxa"/>
            <w:tcBorders>
              <w:top w:val="nil"/>
              <w:left w:val="single" w:sz="4" w:space="0" w:color="auto"/>
              <w:bottom w:val="nil"/>
              <w:right w:val="nil"/>
            </w:tcBorders>
            <w:shd w:val="clear" w:color="auto" w:fill="auto"/>
            <w:vAlign w:val="bottom"/>
            <w:hideMark/>
          </w:tcPr>
          <w:p w:rsidR="00D21079" w:rsidRPr="00DC79C1" w:rsidRDefault="00D21079" w:rsidP="00035C05">
            <w:pPr>
              <w:jc w:val="center"/>
              <w:rPr>
                <w:b/>
                <w:bCs/>
                <w:sz w:val="18"/>
                <w:szCs w:val="18"/>
              </w:rPr>
            </w:pPr>
            <w:r w:rsidRPr="00DC79C1">
              <w:rPr>
                <w:b/>
                <w:bCs/>
                <w:sz w:val="18"/>
                <w:szCs w:val="18"/>
              </w:rPr>
              <w:t>подраздел</w:t>
            </w:r>
          </w:p>
        </w:tc>
        <w:tc>
          <w:tcPr>
            <w:tcW w:w="1275" w:type="dxa"/>
            <w:gridSpan w:val="3"/>
            <w:tcBorders>
              <w:top w:val="nil"/>
              <w:left w:val="single" w:sz="4" w:space="0" w:color="auto"/>
              <w:bottom w:val="nil"/>
              <w:right w:val="nil"/>
            </w:tcBorders>
            <w:shd w:val="clear" w:color="auto" w:fill="auto"/>
            <w:vAlign w:val="bottom"/>
            <w:hideMark/>
          </w:tcPr>
          <w:p w:rsidR="00D21079" w:rsidRPr="00DC79C1" w:rsidRDefault="00D21079" w:rsidP="00035C05">
            <w:pPr>
              <w:jc w:val="center"/>
              <w:rPr>
                <w:b/>
                <w:bCs/>
                <w:sz w:val="18"/>
                <w:szCs w:val="18"/>
              </w:rPr>
            </w:pPr>
            <w:r w:rsidRPr="00DC79C1">
              <w:rPr>
                <w:b/>
                <w:bCs/>
                <w:sz w:val="18"/>
                <w:szCs w:val="18"/>
              </w:rPr>
              <w:t>целевая статья</w:t>
            </w:r>
          </w:p>
        </w:tc>
        <w:tc>
          <w:tcPr>
            <w:tcW w:w="567" w:type="dxa"/>
            <w:tcBorders>
              <w:top w:val="nil"/>
              <w:left w:val="single" w:sz="4" w:space="0" w:color="auto"/>
              <w:bottom w:val="nil"/>
              <w:right w:val="nil"/>
            </w:tcBorders>
            <w:shd w:val="clear" w:color="auto" w:fill="auto"/>
            <w:vAlign w:val="bottom"/>
            <w:hideMark/>
          </w:tcPr>
          <w:p w:rsidR="00D21079" w:rsidRPr="00DC79C1" w:rsidRDefault="00D21079" w:rsidP="00035C05">
            <w:pPr>
              <w:jc w:val="center"/>
              <w:rPr>
                <w:b/>
                <w:bCs/>
                <w:sz w:val="18"/>
                <w:szCs w:val="18"/>
              </w:rPr>
            </w:pPr>
            <w:r w:rsidRPr="00DC79C1">
              <w:rPr>
                <w:b/>
                <w:bCs/>
                <w:sz w:val="18"/>
                <w:szCs w:val="18"/>
              </w:rPr>
              <w:t>вид расхода</w:t>
            </w:r>
          </w:p>
        </w:tc>
        <w:tc>
          <w:tcPr>
            <w:tcW w:w="1418" w:type="dxa"/>
            <w:gridSpan w:val="3"/>
            <w:vMerge/>
            <w:tcBorders>
              <w:left w:val="single" w:sz="8" w:space="0" w:color="auto"/>
              <w:bottom w:val="single" w:sz="8" w:space="0" w:color="000000"/>
              <w:right w:val="single" w:sz="8" w:space="0" w:color="auto"/>
            </w:tcBorders>
            <w:vAlign w:val="center"/>
            <w:hideMark/>
          </w:tcPr>
          <w:p w:rsidR="00D21079" w:rsidRPr="00DC79C1" w:rsidRDefault="00D21079" w:rsidP="00035C05">
            <w:pPr>
              <w:rPr>
                <w:b/>
                <w:bCs/>
                <w:sz w:val="18"/>
                <w:szCs w:val="18"/>
              </w:rPr>
            </w:pPr>
          </w:p>
        </w:tc>
        <w:tc>
          <w:tcPr>
            <w:tcW w:w="1276" w:type="dxa"/>
            <w:gridSpan w:val="3"/>
            <w:vMerge/>
            <w:tcBorders>
              <w:left w:val="single" w:sz="4" w:space="0" w:color="auto"/>
              <w:bottom w:val="single" w:sz="8" w:space="0" w:color="000000"/>
              <w:right w:val="single" w:sz="4" w:space="0" w:color="auto"/>
            </w:tcBorders>
            <w:vAlign w:val="center"/>
            <w:hideMark/>
          </w:tcPr>
          <w:p w:rsidR="00D21079" w:rsidRPr="00DC79C1" w:rsidRDefault="00D21079" w:rsidP="00035C05">
            <w:pPr>
              <w:rPr>
                <w:b/>
                <w:bCs/>
                <w:sz w:val="18"/>
                <w:szCs w:val="18"/>
              </w:rPr>
            </w:pPr>
          </w:p>
        </w:tc>
        <w:tc>
          <w:tcPr>
            <w:tcW w:w="1417" w:type="dxa"/>
            <w:gridSpan w:val="6"/>
            <w:vMerge/>
            <w:tcBorders>
              <w:left w:val="single" w:sz="4" w:space="0" w:color="auto"/>
              <w:bottom w:val="single" w:sz="8" w:space="0" w:color="000000"/>
              <w:right w:val="single" w:sz="4" w:space="0" w:color="auto"/>
            </w:tcBorders>
            <w:vAlign w:val="center"/>
            <w:hideMark/>
          </w:tcPr>
          <w:p w:rsidR="00D21079" w:rsidRPr="00DC79C1" w:rsidRDefault="00D21079" w:rsidP="00035C05">
            <w:pPr>
              <w:rPr>
                <w:b/>
                <w:bCs/>
                <w:sz w:val="18"/>
                <w:szCs w:val="18"/>
              </w:rPr>
            </w:pPr>
          </w:p>
        </w:tc>
      </w:tr>
      <w:tr w:rsidR="00D21079" w:rsidRPr="00DC79C1" w:rsidTr="00035C05">
        <w:trPr>
          <w:trHeight w:val="255"/>
        </w:trPr>
        <w:tc>
          <w:tcPr>
            <w:tcW w:w="284" w:type="dxa"/>
            <w:tcBorders>
              <w:top w:val="nil"/>
              <w:left w:val="nil"/>
              <w:bottom w:val="nil"/>
              <w:right w:val="single" w:sz="4" w:space="0" w:color="auto"/>
            </w:tcBorders>
            <w:shd w:val="clear" w:color="auto" w:fill="auto"/>
            <w:noWrap/>
            <w:vAlign w:val="bottom"/>
            <w:hideMark/>
          </w:tcPr>
          <w:p w:rsidR="00D21079" w:rsidRPr="00DC79C1" w:rsidRDefault="00D21079" w:rsidP="00035C05">
            <w:pPr>
              <w:jc w:val="center"/>
              <w:rPr>
                <w:b/>
                <w:bCs/>
                <w:sz w:val="18"/>
                <w:szCs w:val="18"/>
              </w:rPr>
            </w:pPr>
          </w:p>
        </w:tc>
        <w:tc>
          <w:tcPr>
            <w:tcW w:w="32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1</w:t>
            </w:r>
          </w:p>
        </w:tc>
        <w:tc>
          <w:tcPr>
            <w:tcW w:w="709" w:type="dxa"/>
            <w:gridSpan w:val="2"/>
            <w:tcBorders>
              <w:top w:val="single" w:sz="8" w:space="0" w:color="auto"/>
              <w:left w:val="single" w:sz="4" w:space="0" w:color="auto"/>
              <w:bottom w:val="single" w:sz="8"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2</w:t>
            </w:r>
          </w:p>
        </w:tc>
        <w:tc>
          <w:tcPr>
            <w:tcW w:w="709" w:type="dxa"/>
            <w:gridSpan w:val="2"/>
            <w:tcBorders>
              <w:top w:val="single" w:sz="8" w:space="0" w:color="auto"/>
              <w:left w:val="single" w:sz="4" w:space="0" w:color="auto"/>
              <w:bottom w:val="single" w:sz="8"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3</w:t>
            </w:r>
          </w:p>
        </w:tc>
        <w:tc>
          <w:tcPr>
            <w:tcW w:w="567" w:type="dxa"/>
            <w:tcBorders>
              <w:top w:val="single" w:sz="8" w:space="0" w:color="auto"/>
              <w:left w:val="single" w:sz="4" w:space="0" w:color="auto"/>
              <w:bottom w:val="single" w:sz="8"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4</w:t>
            </w:r>
          </w:p>
        </w:tc>
        <w:tc>
          <w:tcPr>
            <w:tcW w:w="1275" w:type="dxa"/>
            <w:gridSpan w:val="3"/>
            <w:tcBorders>
              <w:top w:val="single" w:sz="8" w:space="0" w:color="auto"/>
              <w:left w:val="single" w:sz="4" w:space="0" w:color="auto"/>
              <w:bottom w:val="single" w:sz="8"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5</w:t>
            </w:r>
          </w:p>
        </w:tc>
        <w:tc>
          <w:tcPr>
            <w:tcW w:w="567" w:type="dxa"/>
            <w:tcBorders>
              <w:top w:val="single" w:sz="8" w:space="0" w:color="auto"/>
              <w:left w:val="single" w:sz="4" w:space="0" w:color="auto"/>
              <w:bottom w:val="single" w:sz="8" w:space="0" w:color="auto"/>
              <w:right w:val="nil"/>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6</w:t>
            </w:r>
          </w:p>
        </w:tc>
        <w:tc>
          <w:tcPr>
            <w:tcW w:w="1418" w:type="dxa"/>
            <w:gridSpan w:val="3"/>
            <w:tcBorders>
              <w:top w:val="nil"/>
              <w:left w:val="single" w:sz="4" w:space="0" w:color="auto"/>
              <w:bottom w:val="single" w:sz="8" w:space="0" w:color="auto"/>
              <w:right w:val="single" w:sz="4" w:space="0" w:color="auto"/>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8</w:t>
            </w:r>
          </w:p>
        </w:tc>
        <w:tc>
          <w:tcPr>
            <w:tcW w:w="1276" w:type="dxa"/>
            <w:gridSpan w:val="3"/>
            <w:tcBorders>
              <w:top w:val="nil"/>
              <w:left w:val="single" w:sz="4" w:space="0" w:color="auto"/>
              <w:bottom w:val="single" w:sz="8" w:space="0" w:color="auto"/>
              <w:right w:val="single" w:sz="4" w:space="0" w:color="auto"/>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9</w:t>
            </w:r>
          </w:p>
        </w:tc>
        <w:tc>
          <w:tcPr>
            <w:tcW w:w="1417" w:type="dxa"/>
            <w:gridSpan w:val="6"/>
            <w:tcBorders>
              <w:top w:val="nil"/>
              <w:left w:val="nil"/>
              <w:bottom w:val="single" w:sz="8" w:space="0" w:color="auto"/>
              <w:right w:val="single" w:sz="4" w:space="0" w:color="auto"/>
            </w:tcBorders>
            <w:shd w:val="clear" w:color="auto" w:fill="auto"/>
            <w:noWrap/>
            <w:vAlign w:val="bottom"/>
            <w:hideMark/>
          </w:tcPr>
          <w:p w:rsidR="00D21079" w:rsidRPr="00DC79C1" w:rsidRDefault="00D21079" w:rsidP="00035C05">
            <w:pPr>
              <w:jc w:val="center"/>
              <w:rPr>
                <w:b/>
                <w:bCs/>
                <w:sz w:val="18"/>
                <w:szCs w:val="18"/>
              </w:rPr>
            </w:pPr>
            <w:r w:rsidRPr="00DC79C1">
              <w:rPr>
                <w:b/>
                <w:bCs/>
                <w:sz w:val="18"/>
                <w:szCs w:val="18"/>
              </w:rPr>
              <w:t>10</w:t>
            </w:r>
          </w:p>
        </w:tc>
      </w:tr>
    </w:tbl>
    <w:p w:rsidR="00D21079" w:rsidRPr="00D21079" w:rsidRDefault="00D21079" w:rsidP="00D21079">
      <w:pPr>
        <w:rPr>
          <w:vanish/>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597"/>
        <w:gridCol w:w="709"/>
        <w:gridCol w:w="567"/>
        <w:gridCol w:w="1276"/>
        <w:gridCol w:w="567"/>
        <w:gridCol w:w="1417"/>
        <w:gridCol w:w="1276"/>
        <w:gridCol w:w="711"/>
      </w:tblGrid>
      <w:tr w:rsidR="00D21079" w:rsidRPr="0068461B" w:rsidTr="00D21079">
        <w:trPr>
          <w:trHeight w:val="436"/>
        </w:trPr>
        <w:tc>
          <w:tcPr>
            <w:tcW w:w="3251" w:type="dxa"/>
            <w:shd w:val="clear" w:color="auto" w:fill="auto"/>
          </w:tcPr>
          <w:p w:rsidR="00D21079" w:rsidRPr="0068461B" w:rsidRDefault="00D21079" w:rsidP="00035C05">
            <w:pPr>
              <w:rPr>
                <w:sz w:val="18"/>
                <w:szCs w:val="18"/>
              </w:rPr>
            </w:pPr>
            <w:r w:rsidRPr="0068461B">
              <w:rPr>
                <w:sz w:val="18"/>
                <w:szCs w:val="18"/>
              </w:rPr>
              <w:t>Администрация Верх-Алеусского сельсовета Ордынского района Новосибирской области</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shd w:val="clear" w:color="auto" w:fill="auto"/>
            <w:noWrap/>
          </w:tcPr>
          <w:p w:rsidR="00D21079" w:rsidRPr="0068461B" w:rsidRDefault="00D21079" w:rsidP="00035C05">
            <w:pPr>
              <w:rPr>
                <w:sz w:val="18"/>
                <w:szCs w:val="18"/>
              </w:rPr>
            </w:pPr>
            <w:r w:rsidRPr="0068461B">
              <w:rPr>
                <w:sz w:val="18"/>
                <w:szCs w:val="18"/>
              </w:rPr>
              <w:t>00</w:t>
            </w:r>
          </w:p>
        </w:tc>
        <w:tc>
          <w:tcPr>
            <w:tcW w:w="567" w:type="dxa"/>
            <w:shd w:val="clear" w:color="auto" w:fill="auto"/>
            <w:noWrap/>
          </w:tcPr>
          <w:p w:rsidR="00D21079" w:rsidRPr="0068461B" w:rsidRDefault="00D21079" w:rsidP="00035C05">
            <w:pPr>
              <w:rPr>
                <w:sz w:val="18"/>
                <w:szCs w:val="18"/>
              </w:rPr>
            </w:pPr>
            <w:r w:rsidRPr="0068461B">
              <w:rPr>
                <w:sz w:val="18"/>
                <w:szCs w:val="18"/>
              </w:rPr>
              <w:t>00</w:t>
            </w:r>
          </w:p>
        </w:tc>
        <w:tc>
          <w:tcPr>
            <w:tcW w:w="1276" w:type="dxa"/>
            <w:shd w:val="clear" w:color="auto" w:fill="auto"/>
            <w:noWrap/>
          </w:tcPr>
          <w:p w:rsidR="00D21079" w:rsidRPr="0068461B" w:rsidRDefault="00D21079" w:rsidP="00035C05">
            <w:pPr>
              <w:rPr>
                <w:sz w:val="18"/>
                <w:szCs w:val="18"/>
              </w:rPr>
            </w:pPr>
            <w:r w:rsidRPr="0068461B">
              <w:rPr>
                <w:sz w:val="18"/>
                <w:szCs w:val="18"/>
              </w:rPr>
              <w:t>0000000000</w:t>
            </w:r>
          </w:p>
        </w:tc>
        <w:tc>
          <w:tcPr>
            <w:tcW w:w="567" w:type="dxa"/>
            <w:shd w:val="clear" w:color="auto" w:fill="auto"/>
            <w:noWrap/>
          </w:tcPr>
          <w:p w:rsidR="00D21079" w:rsidRPr="0068461B" w:rsidRDefault="00D21079" w:rsidP="00035C05">
            <w:pPr>
              <w:rPr>
                <w:sz w:val="18"/>
                <w:szCs w:val="18"/>
              </w:rPr>
            </w:pPr>
            <w:r w:rsidRPr="0068461B">
              <w:rPr>
                <w:sz w:val="18"/>
                <w:szCs w:val="18"/>
              </w:rPr>
              <w:t>000</w:t>
            </w:r>
          </w:p>
        </w:tc>
        <w:tc>
          <w:tcPr>
            <w:tcW w:w="1417" w:type="dxa"/>
            <w:shd w:val="clear" w:color="auto" w:fill="auto"/>
            <w:noWrap/>
          </w:tcPr>
          <w:p w:rsidR="00D21079" w:rsidRPr="0068461B" w:rsidRDefault="00D21079" w:rsidP="00035C05">
            <w:pPr>
              <w:rPr>
                <w:sz w:val="18"/>
                <w:szCs w:val="18"/>
              </w:rPr>
            </w:pPr>
            <w:r>
              <w:rPr>
                <w:sz w:val="18"/>
                <w:szCs w:val="18"/>
              </w:rPr>
              <w:t>7199,4</w:t>
            </w:r>
          </w:p>
        </w:tc>
        <w:tc>
          <w:tcPr>
            <w:tcW w:w="1276" w:type="dxa"/>
            <w:shd w:val="clear" w:color="auto" w:fill="auto"/>
            <w:noWrap/>
          </w:tcPr>
          <w:p w:rsidR="00D21079" w:rsidRPr="0068461B" w:rsidRDefault="00D21079" w:rsidP="00035C05">
            <w:pPr>
              <w:rPr>
                <w:sz w:val="18"/>
                <w:szCs w:val="18"/>
              </w:rPr>
            </w:pPr>
            <w:r>
              <w:rPr>
                <w:sz w:val="18"/>
                <w:szCs w:val="18"/>
              </w:rPr>
              <w:t>6772,7</w:t>
            </w:r>
          </w:p>
        </w:tc>
        <w:tc>
          <w:tcPr>
            <w:tcW w:w="255" w:type="dxa"/>
            <w:shd w:val="clear" w:color="auto" w:fill="auto"/>
            <w:noWrap/>
          </w:tcPr>
          <w:p w:rsidR="00D21079" w:rsidRPr="0068461B" w:rsidRDefault="00D21079" w:rsidP="00035C05">
            <w:pPr>
              <w:rPr>
                <w:sz w:val="18"/>
                <w:szCs w:val="18"/>
              </w:rPr>
            </w:pPr>
            <w:r>
              <w:rPr>
                <w:sz w:val="18"/>
                <w:szCs w:val="18"/>
              </w:rPr>
              <w:t>6631,9</w:t>
            </w:r>
          </w:p>
        </w:tc>
      </w:tr>
      <w:tr w:rsidR="00D21079" w:rsidRPr="0068461B" w:rsidTr="00D21079">
        <w:trPr>
          <w:trHeight w:val="225"/>
        </w:trPr>
        <w:tc>
          <w:tcPr>
            <w:tcW w:w="3251" w:type="dxa"/>
            <w:shd w:val="clear" w:color="auto" w:fill="auto"/>
          </w:tcPr>
          <w:p w:rsidR="00D21079" w:rsidRPr="0068461B" w:rsidRDefault="00D21079" w:rsidP="00035C05">
            <w:pPr>
              <w:rPr>
                <w:sz w:val="18"/>
                <w:szCs w:val="18"/>
              </w:rPr>
            </w:pPr>
            <w:r w:rsidRPr="0068461B">
              <w:rPr>
                <w:sz w:val="18"/>
                <w:szCs w:val="18"/>
              </w:rPr>
              <w:t>ОБЩЕГОСУДАРСТВЕННЫЕ ВОПРОСЫ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shd w:val="clear" w:color="auto" w:fill="auto"/>
            <w:noWrap/>
          </w:tcPr>
          <w:p w:rsidR="00D21079" w:rsidRPr="0068461B" w:rsidRDefault="00D21079" w:rsidP="00035C05">
            <w:pPr>
              <w:rPr>
                <w:sz w:val="18"/>
                <w:szCs w:val="18"/>
              </w:rPr>
            </w:pPr>
            <w:r w:rsidRPr="0068461B">
              <w:rPr>
                <w:sz w:val="18"/>
                <w:szCs w:val="18"/>
              </w:rPr>
              <w:t>01</w:t>
            </w:r>
          </w:p>
        </w:tc>
        <w:tc>
          <w:tcPr>
            <w:tcW w:w="567" w:type="dxa"/>
            <w:shd w:val="clear" w:color="auto" w:fill="auto"/>
            <w:noWrap/>
          </w:tcPr>
          <w:p w:rsidR="00D21079" w:rsidRPr="0068461B" w:rsidRDefault="00D21079" w:rsidP="00035C05">
            <w:pPr>
              <w:rPr>
                <w:sz w:val="18"/>
                <w:szCs w:val="18"/>
              </w:rPr>
            </w:pPr>
            <w:r w:rsidRPr="0068461B">
              <w:rPr>
                <w:sz w:val="18"/>
                <w:szCs w:val="18"/>
              </w:rPr>
              <w:t>00</w:t>
            </w:r>
          </w:p>
        </w:tc>
        <w:tc>
          <w:tcPr>
            <w:tcW w:w="1276" w:type="dxa"/>
            <w:shd w:val="clear" w:color="auto" w:fill="auto"/>
            <w:noWrap/>
          </w:tcPr>
          <w:p w:rsidR="00D21079" w:rsidRPr="0068461B" w:rsidRDefault="00D21079" w:rsidP="00035C05">
            <w:pPr>
              <w:rPr>
                <w:sz w:val="18"/>
                <w:szCs w:val="18"/>
              </w:rPr>
            </w:pPr>
            <w:r w:rsidRPr="0068461B">
              <w:rPr>
                <w:sz w:val="18"/>
                <w:szCs w:val="18"/>
              </w:rPr>
              <w:t>0000000000</w:t>
            </w:r>
          </w:p>
        </w:tc>
        <w:tc>
          <w:tcPr>
            <w:tcW w:w="567" w:type="dxa"/>
            <w:shd w:val="clear" w:color="auto" w:fill="auto"/>
            <w:noWrap/>
          </w:tcPr>
          <w:p w:rsidR="00D21079" w:rsidRPr="0068461B" w:rsidRDefault="00D21079" w:rsidP="00035C05">
            <w:pPr>
              <w:rPr>
                <w:sz w:val="18"/>
                <w:szCs w:val="18"/>
              </w:rPr>
            </w:pPr>
            <w:r w:rsidRPr="0068461B">
              <w:rPr>
                <w:sz w:val="18"/>
                <w:szCs w:val="18"/>
              </w:rPr>
              <w:t>000</w:t>
            </w:r>
          </w:p>
        </w:tc>
        <w:tc>
          <w:tcPr>
            <w:tcW w:w="1417" w:type="dxa"/>
            <w:shd w:val="clear" w:color="auto" w:fill="auto"/>
            <w:noWrap/>
          </w:tcPr>
          <w:p w:rsidR="00D21079" w:rsidRPr="0068461B" w:rsidRDefault="00D21079" w:rsidP="00035C05">
            <w:pPr>
              <w:rPr>
                <w:sz w:val="18"/>
                <w:szCs w:val="18"/>
              </w:rPr>
            </w:pPr>
            <w:r>
              <w:rPr>
                <w:sz w:val="18"/>
                <w:szCs w:val="18"/>
              </w:rPr>
              <w:t>3992,4</w:t>
            </w:r>
          </w:p>
        </w:tc>
        <w:tc>
          <w:tcPr>
            <w:tcW w:w="1276" w:type="dxa"/>
            <w:shd w:val="clear" w:color="auto" w:fill="auto"/>
            <w:noWrap/>
          </w:tcPr>
          <w:p w:rsidR="00D21079" w:rsidRPr="0068461B" w:rsidRDefault="00D21079" w:rsidP="00035C05">
            <w:pPr>
              <w:rPr>
                <w:sz w:val="18"/>
                <w:szCs w:val="18"/>
              </w:rPr>
            </w:pPr>
            <w:r>
              <w:rPr>
                <w:sz w:val="18"/>
                <w:szCs w:val="18"/>
              </w:rPr>
              <w:t>3431,2</w:t>
            </w:r>
          </w:p>
        </w:tc>
        <w:tc>
          <w:tcPr>
            <w:tcW w:w="255" w:type="dxa"/>
            <w:shd w:val="clear" w:color="auto" w:fill="auto"/>
            <w:noWrap/>
          </w:tcPr>
          <w:p w:rsidR="00D21079" w:rsidRPr="0068461B" w:rsidRDefault="00D21079" w:rsidP="00035C05">
            <w:pPr>
              <w:rPr>
                <w:sz w:val="18"/>
                <w:szCs w:val="18"/>
              </w:rPr>
            </w:pPr>
            <w:r>
              <w:rPr>
                <w:sz w:val="18"/>
                <w:szCs w:val="18"/>
              </w:rPr>
              <w:t>3104,2</w:t>
            </w:r>
          </w:p>
        </w:tc>
      </w:tr>
      <w:tr w:rsidR="00D21079" w:rsidRPr="0068461B" w:rsidTr="00D21079">
        <w:trPr>
          <w:trHeight w:val="1068"/>
        </w:trPr>
        <w:tc>
          <w:tcPr>
            <w:tcW w:w="3251" w:type="dxa"/>
            <w:shd w:val="clear" w:color="auto" w:fill="auto"/>
          </w:tcPr>
          <w:p w:rsidR="00D21079" w:rsidRPr="0068461B" w:rsidRDefault="00D21079" w:rsidP="00035C05">
            <w:pPr>
              <w:rPr>
                <w:sz w:val="18"/>
                <w:szCs w:val="18"/>
              </w:rPr>
            </w:pPr>
            <w:r w:rsidRPr="0068461B">
              <w:rPr>
                <w:sz w:val="18"/>
                <w:szCs w:val="18"/>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shd w:val="clear" w:color="auto" w:fill="auto"/>
            <w:noWrap/>
          </w:tcPr>
          <w:p w:rsidR="00D21079" w:rsidRPr="0068461B" w:rsidRDefault="00D21079" w:rsidP="00035C05">
            <w:pPr>
              <w:rPr>
                <w:sz w:val="18"/>
                <w:szCs w:val="18"/>
              </w:rPr>
            </w:pPr>
            <w:r w:rsidRPr="0068461B">
              <w:rPr>
                <w:sz w:val="18"/>
                <w:szCs w:val="18"/>
              </w:rPr>
              <w:t>01</w:t>
            </w:r>
          </w:p>
        </w:tc>
        <w:tc>
          <w:tcPr>
            <w:tcW w:w="567" w:type="dxa"/>
            <w:shd w:val="clear" w:color="auto" w:fill="auto"/>
            <w:noWrap/>
          </w:tcPr>
          <w:p w:rsidR="00D21079" w:rsidRPr="0068461B" w:rsidRDefault="00D21079" w:rsidP="00035C05">
            <w:pPr>
              <w:rPr>
                <w:sz w:val="18"/>
                <w:szCs w:val="18"/>
              </w:rPr>
            </w:pPr>
            <w:r w:rsidRPr="0068461B">
              <w:rPr>
                <w:sz w:val="18"/>
                <w:szCs w:val="18"/>
              </w:rPr>
              <w:t>02</w:t>
            </w:r>
          </w:p>
        </w:tc>
        <w:tc>
          <w:tcPr>
            <w:tcW w:w="1276" w:type="dxa"/>
            <w:shd w:val="clear" w:color="auto" w:fill="auto"/>
            <w:noWrap/>
          </w:tcPr>
          <w:p w:rsidR="00D21079" w:rsidRPr="0068461B" w:rsidRDefault="00D21079" w:rsidP="00035C05">
            <w:pPr>
              <w:rPr>
                <w:sz w:val="18"/>
                <w:szCs w:val="18"/>
              </w:rPr>
            </w:pPr>
            <w:r w:rsidRPr="0068461B">
              <w:rPr>
                <w:sz w:val="18"/>
                <w:szCs w:val="18"/>
              </w:rPr>
              <w:t>0000000000</w:t>
            </w:r>
          </w:p>
        </w:tc>
        <w:tc>
          <w:tcPr>
            <w:tcW w:w="567" w:type="dxa"/>
            <w:shd w:val="clear" w:color="auto" w:fill="auto"/>
            <w:noWrap/>
          </w:tcPr>
          <w:p w:rsidR="00D21079" w:rsidRPr="0068461B" w:rsidRDefault="00D21079" w:rsidP="00035C05">
            <w:pPr>
              <w:rPr>
                <w:sz w:val="18"/>
                <w:szCs w:val="18"/>
              </w:rPr>
            </w:pPr>
            <w:r w:rsidRPr="0068461B">
              <w:rPr>
                <w:sz w:val="18"/>
                <w:szCs w:val="18"/>
              </w:rPr>
              <w:t>000</w:t>
            </w:r>
          </w:p>
        </w:tc>
        <w:tc>
          <w:tcPr>
            <w:tcW w:w="1417" w:type="dxa"/>
            <w:shd w:val="clear" w:color="auto" w:fill="auto"/>
            <w:noWrap/>
          </w:tcPr>
          <w:p w:rsidR="00D21079" w:rsidRDefault="00D21079" w:rsidP="00035C05">
            <w:r w:rsidRPr="007831F1">
              <w:rPr>
                <w:sz w:val="18"/>
                <w:szCs w:val="18"/>
              </w:rPr>
              <w:t>1088,1</w:t>
            </w:r>
          </w:p>
        </w:tc>
        <w:tc>
          <w:tcPr>
            <w:tcW w:w="1276" w:type="dxa"/>
            <w:shd w:val="clear" w:color="auto" w:fill="auto"/>
            <w:noWrap/>
          </w:tcPr>
          <w:p w:rsidR="00D21079" w:rsidRDefault="00D21079" w:rsidP="00035C05">
            <w:r w:rsidRPr="007831F1">
              <w:rPr>
                <w:sz w:val="18"/>
                <w:szCs w:val="18"/>
              </w:rPr>
              <w:t>1088,1</w:t>
            </w:r>
          </w:p>
        </w:tc>
        <w:tc>
          <w:tcPr>
            <w:tcW w:w="255" w:type="dxa"/>
            <w:shd w:val="clear" w:color="auto" w:fill="auto"/>
            <w:noWrap/>
          </w:tcPr>
          <w:p w:rsidR="00D21079" w:rsidRDefault="00D21079" w:rsidP="00035C05">
            <w:r w:rsidRPr="007831F1">
              <w:rPr>
                <w:sz w:val="18"/>
                <w:szCs w:val="18"/>
              </w:rPr>
              <w:t>1088,1</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Глава муниципального образования</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shd w:val="clear" w:color="auto" w:fill="auto"/>
            <w:noWrap/>
          </w:tcPr>
          <w:p w:rsidR="00D21079" w:rsidRPr="0068461B" w:rsidRDefault="00D21079" w:rsidP="00035C05">
            <w:pPr>
              <w:rPr>
                <w:sz w:val="18"/>
                <w:szCs w:val="18"/>
              </w:rPr>
            </w:pPr>
            <w:r w:rsidRPr="0068461B">
              <w:rPr>
                <w:sz w:val="18"/>
                <w:szCs w:val="18"/>
              </w:rPr>
              <w:t>01</w:t>
            </w:r>
          </w:p>
        </w:tc>
        <w:tc>
          <w:tcPr>
            <w:tcW w:w="567" w:type="dxa"/>
            <w:shd w:val="clear" w:color="auto" w:fill="auto"/>
            <w:noWrap/>
          </w:tcPr>
          <w:p w:rsidR="00D21079" w:rsidRPr="0068461B" w:rsidRDefault="00D21079" w:rsidP="00035C05">
            <w:pPr>
              <w:rPr>
                <w:sz w:val="18"/>
                <w:szCs w:val="18"/>
              </w:rPr>
            </w:pPr>
            <w:r w:rsidRPr="0068461B">
              <w:rPr>
                <w:sz w:val="18"/>
                <w:szCs w:val="18"/>
              </w:rPr>
              <w:t>02</w:t>
            </w:r>
          </w:p>
        </w:tc>
        <w:tc>
          <w:tcPr>
            <w:tcW w:w="1276" w:type="dxa"/>
            <w:shd w:val="clear" w:color="auto" w:fill="auto"/>
            <w:noWrap/>
          </w:tcPr>
          <w:p w:rsidR="00D21079" w:rsidRPr="0068461B" w:rsidRDefault="00D21079" w:rsidP="00035C05">
            <w:pPr>
              <w:rPr>
                <w:sz w:val="18"/>
                <w:szCs w:val="18"/>
              </w:rPr>
            </w:pPr>
            <w:r w:rsidRPr="0068461B">
              <w:rPr>
                <w:sz w:val="18"/>
                <w:szCs w:val="18"/>
              </w:rPr>
              <w:t>2010002030</w:t>
            </w:r>
          </w:p>
        </w:tc>
        <w:tc>
          <w:tcPr>
            <w:tcW w:w="567" w:type="dxa"/>
            <w:shd w:val="clear" w:color="auto" w:fill="auto"/>
            <w:noWrap/>
          </w:tcPr>
          <w:p w:rsidR="00D21079" w:rsidRPr="0068461B" w:rsidRDefault="00D21079" w:rsidP="00035C05">
            <w:pPr>
              <w:rPr>
                <w:sz w:val="18"/>
                <w:szCs w:val="18"/>
              </w:rPr>
            </w:pPr>
            <w:r w:rsidRPr="0068461B">
              <w:rPr>
                <w:sz w:val="18"/>
                <w:szCs w:val="18"/>
              </w:rPr>
              <w:t>000</w:t>
            </w:r>
          </w:p>
        </w:tc>
        <w:tc>
          <w:tcPr>
            <w:tcW w:w="1417" w:type="dxa"/>
            <w:shd w:val="clear" w:color="auto" w:fill="auto"/>
            <w:noWrap/>
          </w:tcPr>
          <w:p w:rsidR="00D21079" w:rsidRDefault="00D21079" w:rsidP="00035C05">
            <w:r w:rsidRPr="007831F1">
              <w:rPr>
                <w:sz w:val="18"/>
                <w:szCs w:val="18"/>
              </w:rPr>
              <w:t>1088,1</w:t>
            </w:r>
          </w:p>
        </w:tc>
        <w:tc>
          <w:tcPr>
            <w:tcW w:w="1276" w:type="dxa"/>
            <w:shd w:val="clear" w:color="auto" w:fill="auto"/>
            <w:noWrap/>
          </w:tcPr>
          <w:p w:rsidR="00D21079" w:rsidRDefault="00D21079" w:rsidP="00035C05">
            <w:r w:rsidRPr="007831F1">
              <w:rPr>
                <w:sz w:val="18"/>
                <w:szCs w:val="18"/>
              </w:rPr>
              <w:t>1088,1</w:t>
            </w:r>
          </w:p>
        </w:tc>
        <w:tc>
          <w:tcPr>
            <w:tcW w:w="255" w:type="dxa"/>
            <w:shd w:val="clear" w:color="auto" w:fill="auto"/>
            <w:noWrap/>
          </w:tcPr>
          <w:p w:rsidR="00D21079" w:rsidRDefault="00D21079" w:rsidP="00035C05">
            <w:r w:rsidRPr="007831F1">
              <w:rPr>
                <w:sz w:val="18"/>
                <w:szCs w:val="18"/>
              </w:rPr>
              <w:t>1088,1</w:t>
            </w:r>
          </w:p>
        </w:tc>
      </w:tr>
      <w:tr w:rsidR="00D21079" w:rsidRPr="0068461B" w:rsidTr="00D21079">
        <w:trPr>
          <w:trHeight w:val="1279"/>
        </w:trPr>
        <w:tc>
          <w:tcPr>
            <w:tcW w:w="3251" w:type="dxa"/>
            <w:shd w:val="clear" w:color="auto" w:fill="auto"/>
          </w:tcPr>
          <w:p w:rsidR="00D21079" w:rsidRPr="0068461B" w:rsidRDefault="00D21079" w:rsidP="00035C05">
            <w:pPr>
              <w:rPr>
                <w:sz w:val="18"/>
                <w:szCs w:val="18"/>
              </w:rPr>
            </w:pPr>
            <w:r w:rsidRPr="0068461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shd w:val="clear" w:color="auto" w:fill="auto"/>
            <w:noWrap/>
          </w:tcPr>
          <w:p w:rsidR="00D21079" w:rsidRPr="0068461B" w:rsidRDefault="00D21079" w:rsidP="00035C05">
            <w:pPr>
              <w:rPr>
                <w:sz w:val="18"/>
                <w:szCs w:val="18"/>
              </w:rPr>
            </w:pPr>
            <w:r w:rsidRPr="0068461B">
              <w:rPr>
                <w:sz w:val="18"/>
                <w:szCs w:val="18"/>
              </w:rPr>
              <w:t>01</w:t>
            </w:r>
          </w:p>
        </w:tc>
        <w:tc>
          <w:tcPr>
            <w:tcW w:w="567" w:type="dxa"/>
            <w:shd w:val="clear" w:color="auto" w:fill="auto"/>
            <w:noWrap/>
          </w:tcPr>
          <w:p w:rsidR="00D21079" w:rsidRPr="0068461B" w:rsidRDefault="00D21079" w:rsidP="00035C05">
            <w:pPr>
              <w:rPr>
                <w:sz w:val="18"/>
                <w:szCs w:val="18"/>
              </w:rPr>
            </w:pPr>
            <w:r w:rsidRPr="0068461B">
              <w:rPr>
                <w:sz w:val="18"/>
                <w:szCs w:val="18"/>
              </w:rPr>
              <w:t>02</w:t>
            </w:r>
          </w:p>
        </w:tc>
        <w:tc>
          <w:tcPr>
            <w:tcW w:w="1276" w:type="dxa"/>
            <w:shd w:val="clear" w:color="auto" w:fill="auto"/>
            <w:noWrap/>
          </w:tcPr>
          <w:p w:rsidR="00D21079" w:rsidRPr="0068461B" w:rsidRDefault="00D21079" w:rsidP="00035C05">
            <w:pPr>
              <w:rPr>
                <w:sz w:val="18"/>
                <w:szCs w:val="18"/>
              </w:rPr>
            </w:pPr>
            <w:r w:rsidRPr="0068461B">
              <w:rPr>
                <w:sz w:val="18"/>
                <w:szCs w:val="18"/>
              </w:rPr>
              <w:t>2010002030</w:t>
            </w:r>
          </w:p>
        </w:tc>
        <w:tc>
          <w:tcPr>
            <w:tcW w:w="567" w:type="dxa"/>
            <w:shd w:val="clear" w:color="auto" w:fill="auto"/>
            <w:noWrap/>
          </w:tcPr>
          <w:p w:rsidR="00D21079" w:rsidRPr="0068461B" w:rsidRDefault="00D21079" w:rsidP="00035C05">
            <w:pPr>
              <w:rPr>
                <w:sz w:val="18"/>
                <w:szCs w:val="18"/>
              </w:rPr>
            </w:pPr>
            <w:r w:rsidRPr="0068461B">
              <w:rPr>
                <w:sz w:val="18"/>
                <w:szCs w:val="18"/>
              </w:rPr>
              <w:t>100</w:t>
            </w:r>
          </w:p>
        </w:tc>
        <w:tc>
          <w:tcPr>
            <w:tcW w:w="1417" w:type="dxa"/>
            <w:shd w:val="clear" w:color="auto" w:fill="auto"/>
            <w:noWrap/>
          </w:tcPr>
          <w:p w:rsidR="00D21079" w:rsidRDefault="00D21079" w:rsidP="00035C05">
            <w:r w:rsidRPr="007831F1">
              <w:rPr>
                <w:sz w:val="18"/>
                <w:szCs w:val="18"/>
              </w:rPr>
              <w:t>1088,1</w:t>
            </w:r>
          </w:p>
        </w:tc>
        <w:tc>
          <w:tcPr>
            <w:tcW w:w="1276" w:type="dxa"/>
            <w:shd w:val="clear" w:color="auto" w:fill="auto"/>
            <w:noWrap/>
          </w:tcPr>
          <w:p w:rsidR="00D21079" w:rsidRDefault="00D21079" w:rsidP="00035C05">
            <w:r w:rsidRPr="007831F1">
              <w:rPr>
                <w:sz w:val="18"/>
                <w:szCs w:val="18"/>
              </w:rPr>
              <w:t>1088,1</w:t>
            </w:r>
          </w:p>
        </w:tc>
        <w:tc>
          <w:tcPr>
            <w:tcW w:w="255" w:type="dxa"/>
            <w:shd w:val="clear" w:color="auto" w:fill="auto"/>
            <w:noWrap/>
          </w:tcPr>
          <w:p w:rsidR="00D21079" w:rsidRDefault="00D21079" w:rsidP="00035C05">
            <w:r w:rsidRPr="007831F1">
              <w:rPr>
                <w:sz w:val="18"/>
                <w:szCs w:val="18"/>
              </w:rPr>
              <w:t>1088,1</w:t>
            </w:r>
          </w:p>
        </w:tc>
      </w:tr>
      <w:tr w:rsidR="00D21079" w:rsidRPr="0068461B" w:rsidTr="00D21079">
        <w:trPr>
          <w:trHeight w:val="646"/>
        </w:trPr>
        <w:tc>
          <w:tcPr>
            <w:tcW w:w="3251" w:type="dxa"/>
            <w:tcBorders>
              <w:bottom w:val="single" w:sz="4" w:space="0" w:color="auto"/>
            </w:tcBorders>
            <w:shd w:val="clear" w:color="auto" w:fill="auto"/>
          </w:tcPr>
          <w:p w:rsidR="00D21079" w:rsidRPr="0068461B" w:rsidRDefault="00D21079" w:rsidP="00035C05">
            <w:pPr>
              <w:rPr>
                <w:sz w:val="18"/>
                <w:szCs w:val="18"/>
              </w:rPr>
            </w:pPr>
            <w:r w:rsidRPr="0068461B">
              <w:rPr>
                <w:sz w:val="18"/>
                <w:szCs w:val="18"/>
              </w:rPr>
              <w:t>Расходы на выплаты персоналу государственных (муниципальных) органов</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567"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76"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2010002030</w:t>
            </w:r>
          </w:p>
        </w:tc>
        <w:tc>
          <w:tcPr>
            <w:tcW w:w="567" w:type="dxa"/>
            <w:tcBorders>
              <w:bottom w:val="single" w:sz="4" w:space="0" w:color="auto"/>
            </w:tcBorders>
            <w:shd w:val="clear" w:color="auto" w:fill="auto"/>
            <w:noWrap/>
          </w:tcPr>
          <w:p w:rsidR="00D21079" w:rsidRPr="0068461B" w:rsidRDefault="00D21079" w:rsidP="00035C05">
            <w:pPr>
              <w:rPr>
                <w:sz w:val="18"/>
                <w:szCs w:val="18"/>
              </w:rPr>
            </w:pPr>
            <w:r w:rsidRPr="0068461B">
              <w:rPr>
                <w:sz w:val="18"/>
                <w:szCs w:val="18"/>
              </w:rPr>
              <w:t>120</w:t>
            </w:r>
          </w:p>
        </w:tc>
        <w:tc>
          <w:tcPr>
            <w:tcW w:w="1417" w:type="dxa"/>
            <w:tcBorders>
              <w:bottom w:val="single" w:sz="4" w:space="0" w:color="auto"/>
            </w:tcBorders>
            <w:shd w:val="clear" w:color="auto" w:fill="auto"/>
            <w:noWrap/>
          </w:tcPr>
          <w:p w:rsidR="00D21079" w:rsidRDefault="00D21079" w:rsidP="00035C05">
            <w:r w:rsidRPr="007831F1">
              <w:rPr>
                <w:sz w:val="18"/>
                <w:szCs w:val="18"/>
              </w:rPr>
              <w:t>1088,1</w:t>
            </w:r>
          </w:p>
        </w:tc>
        <w:tc>
          <w:tcPr>
            <w:tcW w:w="1276" w:type="dxa"/>
            <w:tcBorders>
              <w:bottom w:val="single" w:sz="4" w:space="0" w:color="auto"/>
            </w:tcBorders>
            <w:shd w:val="clear" w:color="auto" w:fill="auto"/>
            <w:noWrap/>
          </w:tcPr>
          <w:p w:rsidR="00D21079" w:rsidRDefault="00D21079" w:rsidP="00035C05">
            <w:r w:rsidRPr="007831F1">
              <w:rPr>
                <w:sz w:val="18"/>
                <w:szCs w:val="18"/>
              </w:rPr>
              <w:t>1088,1</w:t>
            </w:r>
          </w:p>
        </w:tc>
        <w:tc>
          <w:tcPr>
            <w:tcW w:w="255" w:type="dxa"/>
            <w:tcBorders>
              <w:bottom w:val="single" w:sz="4" w:space="0" w:color="auto"/>
            </w:tcBorders>
            <w:shd w:val="clear" w:color="auto" w:fill="auto"/>
            <w:noWrap/>
          </w:tcPr>
          <w:p w:rsidR="00D21079" w:rsidRDefault="00D21079" w:rsidP="00035C05">
            <w:r w:rsidRPr="007831F1">
              <w:rPr>
                <w:sz w:val="18"/>
                <w:szCs w:val="18"/>
              </w:rPr>
              <w:t>1088,1</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2878,5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2338,1</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2011,1</w:t>
            </w:r>
          </w:p>
        </w:tc>
      </w:tr>
      <w:tr w:rsidR="00D21079" w:rsidRPr="0068461B" w:rsidTr="00D21079">
        <w:trPr>
          <w:trHeight w:val="1279"/>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lastRenderedPageBreak/>
              <w:t>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251" w:type="dxa"/>
            <w:tcBorders>
              <w:top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567" w:type="dxa"/>
            <w:tcBorders>
              <w:top w:val="single" w:sz="4" w:space="0" w:color="auto"/>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0500070190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Центральный аппарат</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2878,4</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2338,0</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2011,0</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2001,0</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Расходы на выплаты персоналу государственных (муниципальных) органов</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120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2065,5</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Pr>
                <w:sz w:val="18"/>
                <w:szCs w:val="18"/>
              </w:rPr>
              <w:t>2001,0</w:t>
            </w:r>
          </w:p>
        </w:tc>
      </w:tr>
      <w:tr w:rsidR="00D21079" w:rsidRPr="0068461B" w:rsidTr="00D21079">
        <w:trPr>
          <w:trHeight w:val="646"/>
        </w:trPr>
        <w:tc>
          <w:tcPr>
            <w:tcW w:w="3251" w:type="dxa"/>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780,0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242,5</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10,0</w:t>
            </w:r>
          </w:p>
        </w:tc>
      </w:tr>
      <w:tr w:rsidR="00D21079" w:rsidRPr="0068461B" w:rsidTr="00D21079">
        <w:trPr>
          <w:trHeight w:val="646"/>
        </w:trPr>
        <w:tc>
          <w:tcPr>
            <w:tcW w:w="3251" w:type="dxa"/>
            <w:tcBorders>
              <w:bottom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780,0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242,5</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10,0</w:t>
            </w:r>
          </w:p>
        </w:tc>
      </w:tr>
      <w:tr w:rsidR="00D21079" w:rsidRPr="0068461B" w:rsidTr="00D21079">
        <w:trPr>
          <w:trHeight w:val="646"/>
        </w:trPr>
        <w:tc>
          <w:tcPr>
            <w:tcW w:w="3251" w:type="dxa"/>
            <w:tcBorders>
              <w:top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бюджетные ассигнования</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800</w:t>
            </w:r>
          </w:p>
        </w:tc>
        <w:tc>
          <w:tcPr>
            <w:tcW w:w="1417"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25,0</w:t>
            </w:r>
          </w:p>
        </w:tc>
        <w:tc>
          <w:tcPr>
            <w:tcW w:w="1276" w:type="dxa"/>
            <w:tcBorders>
              <w:top w:val="single" w:sz="4" w:space="0" w:color="auto"/>
              <w:left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255" w:type="dxa"/>
            <w:tcBorders>
              <w:top w:val="single" w:sz="4" w:space="0" w:color="auto"/>
              <w:lef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Уплата налогов, сборов и иных платежей</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314"/>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Центральный аппарат</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Межбюджетные трансферты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межбюджетные трансферты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single" w:sz="4" w:space="0" w:color="auto"/>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2010002040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Резервные фонды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01</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11</w:t>
            </w:r>
          </w:p>
        </w:tc>
        <w:tc>
          <w:tcPr>
            <w:tcW w:w="1276" w:type="dxa"/>
            <w:tcBorders>
              <w:top w:val="single" w:sz="4" w:space="0" w:color="auto"/>
              <w:left w:val="single" w:sz="4" w:space="0" w:color="auto"/>
              <w:bottom w:val="single" w:sz="4" w:space="0" w:color="auto"/>
              <w:right w:val="nil"/>
            </w:tcBorders>
            <w:shd w:val="clear" w:color="auto" w:fill="auto"/>
            <w:noWrap/>
            <w:vAlign w:val="bottom"/>
          </w:tcPr>
          <w:p w:rsidR="00D21079" w:rsidRPr="0068461B" w:rsidRDefault="00D21079" w:rsidP="00035C05">
            <w:pPr>
              <w:rPr>
                <w:bCs/>
                <w:sz w:val="18"/>
                <w:szCs w:val="18"/>
              </w:rPr>
            </w:pPr>
            <w:r w:rsidRPr="0068461B">
              <w:rPr>
                <w:bCs/>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1079" w:rsidRPr="0068461B" w:rsidRDefault="00D21079" w:rsidP="00035C05">
            <w:pPr>
              <w:rPr>
                <w:bCs/>
                <w:sz w:val="18"/>
                <w:szCs w:val="18"/>
              </w:rPr>
            </w:pPr>
            <w:r w:rsidRPr="0068461B">
              <w:rPr>
                <w:bCs/>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380"/>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Резервный фонд местных администраций</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бюджетные ассигнования</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251" w:type="dxa"/>
            <w:tcBorders>
              <w:top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Резервные средства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2010000050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870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c>
          <w:tcPr>
            <w:tcW w:w="255" w:type="dxa"/>
            <w:tcBorders>
              <w:top w:val="single" w:sz="4" w:space="0" w:color="auto"/>
              <w:left w:val="single" w:sz="4" w:space="0" w:color="auto"/>
              <w:bottom w:val="single" w:sz="4" w:space="0" w:color="auto"/>
            </w:tcBorders>
            <w:shd w:val="clear" w:color="auto" w:fill="auto"/>
            <w:noWrap/>
          </w:tcPr>
          <w:p w:rsidR="00D21079" w:rsidRPr="0068461B" w:rsidRDefault="00D21079" w:rsidP="00035C05">
            <w:pPr>
              <w:rPr>
                <w:sz w:val="18"/>
                <w:szCs w:val="18"/>
              </w:rPr>
            </w:pPr>
            <w:r w:rsidRPr="0068461B">
              <w:rPr>
                <w:sz w:val="18"/>
                <w:szCs w:val="18"/>
              </w:rPr>
              <w:t>5,0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НАЦИОНАЛЬНАЯ БЕЗОПАСНОСТЬ И ПРАВООХРАНИТЕЛЬНАЯ ДЕЯТЕЛЬНОСТЬ</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 xml:space="preserve">Защита населения и территории от чрезвычайных ситуаций природного и техногенного </w:t>
            </w:r>
            <w:r w:rsidRPr="0068461B">
              <w:rPr>
                <w:sz w:val="18"/>
                <w:szCs w:val="18"/>
              </w:rPr>
              <w:lastRenderedPageBreak/>
              <w:t>характера, пажарная безопасность</w:t>
            </w:r>
          </w:p>
        </w:tc>
        <w:tc>
          <w:tcPr>
            <w:tcW w:w="708" w:type="dxa"/>
            <w:shd w:val="clear" w:color="auto" w:fill="auto"/>
          </w:tcPr>
          <w:p w:rsidR="00D21079" w:rsidRPr="0068461B" w:rsidRDefault="00D21079" w:rsidP="00035C05">
            <w:pPr>
              <w:rPr>
                <w:sz w:val="18"/>
                <w:szCs w:val="18"/>
              </w:rPr>
            </w:pPr>
            <w:r w:rsidRPr="0068461B">
              <w:rPr>
                <w:sz w:val="18"/>
                <w:szCs w:val="18"/>
              </w:rPr>
              <w:lastRenderedPageBreak/>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b/>
                <w:bCs/>
                <w:sz w:val="18"/>
                <w:szCs w:val="18"/>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000 </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2010021800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p w:rsidR="00D21079" w:rsidRPr="0068461B" w:rsidRDefault="00D21079" w:rsidP="00035C05">
            <w:pPr>
              <w:rPr>
                <w:sz w:val="18"/>
                <w:szCs w:val="18"/>
              </w:rPr>
            </w:pP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НАЦИОНАЛЬНАЯ ЭКОНОМИКА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2630,3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Водное хозяйство</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0,0</w:t>
            </w:r>
          </w:p>
        </w:tc>
      </w:tr>
      <w:tr w:rsidR="00D21079" w:rsidRPr="0068461B" w:rsidTr="00D21079">
        <w:trPr>
          <w:trHeight w:val="646"/>
        </w:trPr>
        <w:tc>
          <w:tcPr>
            <w:tcW w:w="3251" w:type="dxa"/>
            <w:shd w:val="clear" w:color="auto" w:fill="auto"/>
            <w:vAlign w:val="center"/>
          </w:tcPr>
          <w:p w:rsidR="00D21079" w:rsidRPr="0068461B" w:rsidRDefault="00D21079" w:rsidP="00035C05">
            <w:pPr>
              <w:rPr>
                <w:bCs/>
                <w:sz w:val="18"/>
                <w:szCs w:val="18"/>
              </w:rPr>
            </w:pPr>
            <w:r w:rsidRPr="0068461B">
              <w:rPr>
                <w:bCs/>
                <w:sz w:val="18"/>
                <w:szCs w:val="18"/>
              </w:rPr>
              <w:t>Материально-техническое обеспечение</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shd w:val="clear" w:color="auto" w:fill="auto"/>
            <w:noWrap/>
          </w:tcPr>
          <w:p w:rsidR="00D21079" w:rsidRPr="0068461B" w:rsidRDefault="00D21079" w:rsidP="00035C05">
            <w:pPr>
              <w:rPr>
                <w:sz w:val="18"/>
                <w:szCs w:val="18"/>
              </w:rPr>
            </w:pPr>
            <w:r w:rsidRPr="0068461B">
              <w:rPr>
                <w:sz w:val="18"/>
                <w:szCs w:val="18"/>
              </w:rPr>
              <w:t>2000000000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bottom w:val="single" w:sz="4" w:space="0" w:color="auto"/>
            </w:tcBorders>
            <w:shd w:val="clear" w:color="auto" w:fill="auto"/>
            <w:vAlign w:val="center"/>
          </w:tcPr>
          <w:p w:rsidR="00D21079" w:rsidRPr="0068461B" w:rsidRDefault="00D21079" w:rsidP="00035C05">
            <w:pPr>
              <w:rPr>
                <w:bCs/>
                <w:sz w:val="18"/>
                <w:szCs w:val="18"/>
              </w:rPr>
            </w:pPr>
            <w:r w:rsidRPr="0068461B">
              <w:rPr>
                <w:bCs/>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shd w:val="clear" w:color="auto" w:fill="auto"/>
            <w:noWrap/>
          </w:tcPr>
          <w:p w:rsidR="00D21079" w:rsidRPr="0068461B" w:rsidRDefault="00D21079" w:rsidP="00035C05">
            <w:pPr>
              <w:rPr>
                <w:sz w:val="18"/>
                <w:szCs w:val="18"/>
              </w:rPr>
            </w:pPr>
            <w:r w:rsidRPr="0068461B">
              <w:rPr>
                <w:sz w:val="18"/>
                <w:szCs w:val="18"/>
              </w:rPr>
              <w:t>2010000000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bottom w:val="single" w:sz="4" w:space="0" w:color="auto"/>
            </w:tcBorders>
            <w:shd w:val="clear" w:color="auto" w:fill="auto"/>
            <w:vAlign w:val="center"/>
          </w:tcPr>
          <w:p w:rsidR="00D21079" w:rsidRPr="0068461B" w:rsidRDefault="00D21079" w:rsidP="00035C05">
            <w:pPr>
              <w:rPr>
                <w:bCs/>
                <w:sz w:val="18"/>
                <w:szCs w:val="18"/>
              </w:rPr>
            </w:pPr>
            <w:r w:rsidRPr="0068461B">
              <w:rPr>
                <w:b/>
                <w:bCs/>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shd w:val="clear" w:color="auto" w:fill="auto"/>
            <w:noWrap/>
          </w:tcPr>
          <w:p w:rsidR="00D21079" w:rsidRPr="0068461B" w:rsidRDefault="00D21079" w:rsidP="00035C05">
            <w:pPr>
              <w:rPr>
                <w:sz w:val="18"/>
                <w:szCs w:val="18"/>
              </w:rPr>
            </w:pPr>
            <w:r w:rsidRPr="0068461B">
              <w:rPr>
                <w:sz w:val="18"/>
                <w:szCs w:val="18"/>
              </w:rPr>
              <w:t>20.1.00.21800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shd w:val="clear" w:color="auto" w:fill="auto"/>
            <w:noWrap/>
          </w:tcPr>
          <w:p w:rsidR="00D21079" w:rsidRPr="0068461B" w:rsidRDefault="00D21079" w:rsidP="00035C05">
            <w:pPr>
              <w:rPr>
                <w:sz w:val="18"/>
                <w:szCs w:val="18"/>
              </w:rPr>
            </w:pPr>
            <w:r w:rsidRPr="0068461B">
              <w:rPr>
                <w:sz w:val="18"/>
                <w:szCs w:val="18"/>
              </w:rPr>
              <w:t>20.1.00.21800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06</w:t>
            </w:r>
          </w:p>
        </w:tc>
        <w:tc>
          <w:tcPr>
            <w:tcW w:w="1276" w:type="dxa"/>
            <w:shd w:val="clear" w:color="auto" w:fill="auto"/>
            <w:noWrap/>
          </w:tcPr>
          <w:p w:rsidR="00D21079" w:rsidRPr="0068461B" w:rsidRDefault="00D21079" w:rsidP="00035C05">
            <w:pPr>
              <w:rPr>
                <w:sz w:val="18"/>
                <w:szCs w:val="18"/>
              </w:rPr>
            </w:pPr>
            <w:r w:rsidRPr="0068461B">
              <w:rPr>
                <w:sz w:val="18"/>
                <w:szCs w:val="18"/>
              </w:rPr>
              <w:t>20.1.00.21800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Дорожное хозяйство (дорожные фонды)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Содержание автомобильных дорог и инженерных сооружений на них в границах поселений за счет средств дорожного фонда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2010060210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2600,3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3052,2</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3076,1</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ЖИЛИЩНО-КОММУНАЛЬНОЕ ХОЗЯЙСТВО</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Коммунальное хозяйство</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Мероприятия в области коммунального хозяйства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 </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w:t>
            </w:r>
            <w:r w:rsidRPr="0068461B">
              <w:rPr>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 xml:space="preserve">Иные закупки товаров, работ и услуг для обеспечения государственных </w:t>
            </w:r>
            <w:r w:rsidRPr="0068461B">
              <w:rPr>
                <w:sz w:val="18"/>
                <w:szCs w:val="18"/>
              </w:rPr>
              <w:lastRenderedPageBreak/>
              <w:t>(муниципальных)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lastRenderedPageBreak/>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2010065030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200</w:t>
            </w:r>
            <w:r w:rsidRPr="0068461B">
              <w:rPr>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lastRenderedPageBreak/>
              <w:t>Благоустройство</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0000000000 </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Уличное освещение</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Прочие мероприятия по благоустройству городских округов и поселений</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2010060500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3</w:t>
            </w: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КУЛЬТУРА, КИНЕМАТОГРАФИЯ</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Культура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Учреждения культуры и мероприятия в сфере культуры и кинематографии</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000 </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Закупка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Иные закупки товаров, работ и услуг для обеспечения государственных (муниципальных) нужд</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2010044000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СОЦИАЛЬНАЯ ПОЛИТИКА</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Пенсионное обеспечение</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Доплаты к пенсиям государственных служащих субъектов Российской Федерации и муниципальных служащих</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Социальное обеспечение и иные выплаты населению</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251" w:type="dxa"/>
            <w:tcBorders>
              <w:top w:val="single" w:sz="4" w:space="0" w:color="auto"/>
              <w:left w:val="single" w:sz="4" w:space="0" w:color="auto"/>
              <w:bottom w:val="single" w:sz="4" w:space="0" w:color="auto"/>
              <w:right w:val="single" w:sz="4" w:space="0" w:color="auto"/>
            </w:tcBorders>
            <w:shd w:val="clear" w:color="auto" w:fill="auto"/>
          </w:tcPr>
          <w:p w:rsidR="00D21079" w:rsidRPr="0068461B" w:rsidRDefault="00D21079" w:rsidP="00035C05">
            <w:pPr>
              <w:rPr>
                <w:sz w:val="18"/>
                <w:szCs w:val="18"/>
              </w:rPr>
            </w:pPr>
            <w:r w:rsidRPr="0068461B">
              <w:rPr>
                <w:sz w:val="18"/>
                <w:szCs w:val="18"/>
              </w:rPr>
              <w:t>Публичные нормативные социальные выплаты гражданам</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2010049100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r w:rsidRPr="0068461B">
              <w:rPr>
                <w:sz w:val="18"/>
                <w:szCs w:val="18"/>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Default="00D21079" w:rsidP="00035C05">
            <w:r w:rsidRPr="00C10E25">
              <w:rPr>
                <w:sz w:val="18"/>
                <w:szCs w:val="18"/>
              </w:rPr>
              <w:t>120,0</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 утвержденные расходы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41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 утвержденные расходы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0000000000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41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t>Условно-утвержденные расходы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9990000090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000</w:t>
            </w:r>
          </w:p>
        </w:tc>
        <w:tc>
          <w:tcPr>
            <w:tcW w:w="141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r w:rsidR="00D21079" w:rsidRPr="0068461B" w:rsidTr="00D21079">
        <w:trPr>
          <w:trHeight w:val="646"/>
        </w:trPr>
        <w:tc>
          <w:tcPr>
            <w:tcW w:w="3251" w:type="dxa"/>
            <w:tcBorders>
              <w:top w:val="nil"/>
              <w:left w:val="single" w:sz="8" w:space="0" w:color="auto"/>
              <w:bottom w:val="single" w:sz="4" w:space="0" w:color="auto"/>
              <w:right w:val="single" w:sz="4" w:space="0" w:color="auto"/>
            </w:tcBorders>
            <w:shd w:val="clear" w:color="auto" w:fill="auto"/>
            <w:vAlign w:val="center"/>
          </w:tcPr>
          <w:p w:rsidR="00D21079" w:rsidRPr="0068461B" w:rsidRDefault="00D21079" w:rsidP="00035C05">
            <w:pPr>
              <w:rPr>
                <w:sz w:val="18"/>
                <w:szCs w:val="18"/>
              </w:rPr>
            </w:pPr>
            <w:r w:rsidRPr="0068461B">
              <w:rPr>
                <w:sz w:val="18"/>
                <w:szCs w:val="18"/>
              </w:rPr>
              <w:lastRenderedPageBreak/>
              <w:t>Условно утвержденные расходы</w:t>
            </w:r>
          </w:p>
        </w:tc>
        <w:tc>
          <w:tcPr>
            <w:tcW w:w="708" w:type="dxa"/>
            <w:shd w:val="clear" w:color="auto" w:fill="auto"/>
          </w:tcPr>
          <w:p w:rsidR="00D21079" w:rsidRPr="0068461B" w:rsidRDefault="00D21079" w:rsidP="00035C05">
            <w:pPr>
              <w:rPr>
                <w:sz w:val="18"/>
                <w:szCs w:val="18"/>
              </w:rPr>
            </w:pPr>
            <w:r w:rsidRPr="0068461B">
              <w:rPr>
                <w:sz w:val="18"/>
                <w:szCs w:val="18"/>
              </w:rPr>
              <w:t>555</w:t>
            </w:r>
          </w:p>
        </w:tc>
        <w:tc>
          <w:tcPr>
            <w:tcW w:w="709"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9990000090</w:t>
            </w:r>
          </w:p>
        </w:tc>
        <w:tc>
          <w:tcPr>
            <w:tcW w:w="56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 xml:space="preserve">   999</w:t>
            </w:r>
          </w:p>
        </w:tc>
        <w:tc>
          <w:tcPr>
            <w:tcW w:w="1417"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sidRPr="0068461B">
              <w:rPr>
                <w:sz w:val="18"/>
                <w:szCs w:val="18"/>
              </w:rPr>
              <w:t>0</w:t>
            </w:r>
          </w:p>
        </w:tc>
        <w:tc>
          <w:tcPr>
            <w:tcW w:w="1276" w:type="dxa"/>
            <w:tcBorders>
              <w:top w:val="nil"/>
              <w:left w:val="nil"/>
              <w:bottom w:val="single" w:sz="4" w:space="0" w:color="auto"/>
              <w:right w:val="single" w:sz="8" w:space="0" w:color="auto"/>
            </w:tcBorders>
            <w:shd w:val="clear" w:color="auto" w:fill="auto"/>
            <w:noWrap/>
            <w:vAlign w:val="center"/>
          </w:tcPr>
          <w:p w:rsidR="00D21079" w:rsidRPr="0068461B" w:rsidRDefault="00D21079" w:rsidP="00035C05">
            <w:pPr>
              <w:rPr>
                <w:sz w:val="18"/>
                <w:szCs w:val="18"/>
              </w:rPr>
            </w:pPr>
            <w:r>
              <w:rPr>
                <w:sz w:val="18"/>
                <w:szCs w:val="18"/>
              </w:rPr>
              <w:t>169,3</w:t>
            </w:r>
          </w:p>
        </w:tc>
        <w:tc>
          <w:tcPr>
            <w:tcW w:w="255" w:type="dxa"/>
            <w:tcBorders>
              <w:top w:val="single" w:sz="4" w:space="0" w:color="auto"/>
              <w:left w:val="single" w:sz="4" w:space="0" w:color="auto"/>
              <w:bottom w:val="single" w:sz="4" w:space="0" w:color="auto"/>
              <w:right w:val="single" w:sz="4" w:space="0" w:color="auto"/>
            </w:tcBorders>
            <w:shd w:val="clear" w:color="auto" w:fill="auto"/>
            <w:noWrap/>
          </w:tcPr>
          <w:p w:rsidR="00D21079" w:rsidRPr="0068461B" w:rsidRDefault="00D21079" w:rsidP="00035C05">
            <w:pPr>
              <w:rPr>
                <w:sz w:val="18"/>
                <w:szCs w:val="18"/>
              </w:rPr>
            </w:pPr>
          </w:p>
          <w:p w:rsidR="00D21079" w:rsidRPr="0068461B" w:rsidRDefault="00D21079" w:rsidP="00035C05">
            <w:pPr>
              <w:rPr>
                <w:sz w:val="18"/>
                <w:szCs w:val="18"/>
              </w:rPr>
            </w:pPr>
            <w:r>
              <w:rPr>
                <w:sz w:val="18"/>
                <w:szCs w:val="18"/>
              </w:rPr>
              <w:t>331,6</w:t>
            </w:r>
          </w:p>
        </w:tc>
      </w:tr>
    </w:tbl>
    <w:p w:rsidR="00D21079" w:rsidRPr="00DC79C1" w:rsidRDefault="00D21079" w:rsidP="00D21079">
      <w:pPr>
        <w:rPr>
          <w:sz w:val="18"/>
          <w:szCs w:val="1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p w:rsidR="00D21079" w:rsidRDefault="00D21079" w:rsidP="00520797">
      <w:pPr>
        <w:pStyle w:val="af3"/>
        <w:jc w:val="both"/>
        <w:rPr>
          <w:szCs w:val="28"/>
        </w:rPr>
      </w:pPr>
    </w:p>
    <w:tbl>
      <w:tblPr>
        <w:tblW w:w="9320" w:type="dxa"/>
        <w:tblInd w:w="108" w:type="dxa"/>
        <w:tblLook w:val="04A0" w:firstRow="1" w:lastRow="0" w:firstColumn="1" w:lastColumn="0" w:noHBand="0" w:noVBand="1"/>
      </w:tblPr>
      <w:tblGrid>
        <w:gridCol w:w="2166"/>
        <w:gridCol w:w="780"/>
        <w:gridCol w:w="493"/>
        <w:gridCol w:w="539"/>
        <w:gridCol w:w="1401"/>
        <w:gridCol w:w="572"/>
        <w:gridCol w:w="1413"/>
        <w:gridCol w:w="1167"/>
        <w:gridCol w:w="1498"/>
      </w:tblGrid>
      <w:tr w:rsidR="003963E0" w:rsidRPr="003963E0" w:rsidTr="003963E0">
        <w:trPr>
          <w:trHeight w:val="308"/>
        </w:trPr>
        <w:tc>
          <w:tcPr>
            <w:tcW w:w="218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610"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496"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43"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64"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27"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428"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jc w:val="right"/>
            </w:pPr>
            <w:r w:rsidRPr="003963E0">
              <w:t>Приложение №4</w:t>
            </w:r>
          </w:p>
        </w:tc>
      </w:tr>
      <w:tr w:rsidR="003963E0" w:rsidRPr="003963E0" w:rsidTr="003963E0">
        <w:trPr>
          <w:trHeight w:val="2120"/>
        </w:trPr>
        <w:tc>
          <w:tcPr>
            <w:tcW w:w="2189" w:type="dxa"/>
            <w:tcBorders>
              <w:top w:val="nil"/>
              <w:left w:val="nil"/>
              <w:bottom w:val="nil"/>
              <w:right w:val="nil"/>
            </w:tcBorders>
            <w:shd w:val="clear" w:color="auto" w:fill="auto"/>
            <w:noWrap/>
            <w:vAlign w:val="bottom"/>
            <w:hideMark/>
          </w:tcPr>
          <w:p w:rsidR="003963E0" w:rsidRPr="003963E0" w:rsidRDefault="003963E0" w:rsidP="003963E0">
            <w:pPr>
              <w:jc w:val="right"/>
            </w:pPr>
          </w:p>
        </w:tc>
        <w:tc>
          <w:tcPr>
            <w:tcW w:w="610"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496"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43"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64"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27"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3788" w:type="dxa"/>
            <w:gridSpan w:val="3"/>
            <w:tcBorders>
              <w:top w:val="nil"/>
              <w:left w:val="nil"/>
              <w:bottom w:val="nil"/>
              <w:right w:val="nil"/>
            </w:tcBorders>
            <w:shd w:val="clear" w:color="auto" w:fill="auto"/>
            <w:vAlign w:val="bottom"/>
            <w:hideMark/>
          </w:tcPr>
          <w:p w:rsidR="003963E0" w:rsidRPr="003963E0" w:rsidRDefault="003963E0" w:rsidP="003963E0">
            <w:pPr>
              <w:jc w:val="right"/>
              <w:rPr>
                <w:sz w:val="22"/>
                <w:szCs w:val="22"/>
              </w:rPr>
            </w:pPr>
            <w:r w:rsidRPr="003963E0">
              <w:rPr>
                <w:sz w:val="22"/>
                <w:szCs w:val="22"/>
              </w:rPr>
              <w:t>к решению Совета депутатов Верх-Алеусского  сельсовета Ордынского района Новосибирской области "О бюджете Верх-Алеусского  сельсовета Ордынского района Новосибирской области на 2024 год  и плановый период 2025 и 2026 годов" от «22» декабря 2023 г №1</w:t>
            </w:r>
          </w:p>
        </w:tc>
      </w:tr>
      <w:tr w:rsidR="003963E0" w:rsidRPr="003963E0" w:rsidTr="003963E0">
        <w:trPr>
          <w:trHeight w:val="1125"/>
        </w:trPr>
        <w:tc>
          <w:tcPr>
            <w:tcW w:w="9320" w:type="dxa"/>
            <w:gridSpan w:val="9"/>
            <w:tcBorders>
              <w:top w:val="nil"/>
              <w:left w:val="nil"/>
              <w:bottom w:val="nil"/>
              <w:right w:val="nil"/>
            </w:tcBorders>
            <w:shd w:val="clear" w:color="auto" w:fill="auto"/>
            <w:vAlign w:val="center"/>
            <w:hideMark/>
          </w:tcPr>
          <w:p w:rsidR="003963E0" w:rsidRPr="003963E0" w:rsidRDefault="003963E0" w:rsidP="003963E0">
            <w:pPr>
              <w:jc w:val="center"/>
              <w:rPr>
                <w:b/>
                <w:bCs/>
              </w:rPr>
            </w:pPr>
            <w:r w:rsidRPr="003963E0">
              <w:rPr>
                <w:b/>
                <w:bCs/>
              </w:rPr>
              <w:t>Распределение бюджетных ассигнований местного бюджета</w:t>
            </w:r>
            <w:r w:rsidRPr="003963E0">
              <w:rPr>
                <w:b/>
                <w:bCs/>
                <w:i/>
                <w:iCs/>
              </w:rPr>
              <w:t xml:space="preserve">, </w:t>
            </w:r>
            <w:r w:rsidRPr="003963E0">
              <w:rPr>
                <w:b/>
                <w:bCs/>
              </w:rPr>
              <w:t>направляемых на исполнение публичных нормативных обязательств на 2024 год и плановый период 2025 и 2026 годов</w:t>
            </w:r>
          </w:p>
        </w:tc>
      </w:tr>
      <w:tr w:rsidR="003963E0" w:rsidRPr="003963E0" w:rsidTr="003963E0">
        <w:trPr>
          <w:trHeight w:val="308"/>
        </w:trPr>
        <w:tc>
          <w:tcPr>
            <w:tcW w:w="2189" w:type="dxa"/>
            <w:tcBorders>
              <w:top w:val="nil"/>
              <w:left w:val="nil"/>
              <w:bottom w:val="nil"/>
              <w:right w:val="nil"/>
            </w:tcBorders>
            <w:shd w:val="clear" w:color="auto" w:fill="auto"/>
            <w:noWrap/>
            <w:vAlign w:val="bottom"/>
            <w:hideMark/>
          </w:tcPr>
          <w:p w:rsidR="003963E0" w:rsidRPr="003963E0" w:rsidRDefault="003963E0" w:rsidP="003963E0">
            <w:pPr>
              <w:jc w:val="center"/>
              <w:rPr>
                <w:b/>
                <w:bCs/>
              </w:rPr>
            </w:pPr>
          </w:p>
        </w:tc>
        <w:tc>
          <w:tcPr>
            <w:tcW w:w="610"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496"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43"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64"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27"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428"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r>
      <w:tr w:rsidR="003963E0" w:rsidRPr="003963E0" w:rsidTr="003963E0">
        <w:trPr>
          <w:trHeight w:val="308"/>
        </w:trPr>
        <w:tc>
          <w:tcPr>
            <w:tcW w:w="218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610"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496"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43"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64"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27"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428"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r>
      <w:tr w:rsidR="003963E0" w:rsidRPr="003963E0" w:rsidTr="003963E0">
        <w:trPr>
          <w:trHeight w:val="251"/>
        </w:trPr>
        <w:tc>
          <w:tcPr>
            <w:tcW w:w="21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963E0" w:rsidRPr="003963E0" w:rsidRDefault="003963E0" w:rsidP="003963E0">
            <w:pPr>
              <w:jc w:val="center"/>
            </w:pPr>
            <w:r w:rsidRPr="003963E0">
              <w:t xml:space="preserve">Наименование </w:t>
            </w:r>
          </w:p>
        </w:tc>
        <w:tc>
          <w:tcPr>
            <w:tcW w:w="3343" w:type="dxa"/>
            <w:gridSpan w:val="5"/>
            <w:tcBorders>
              <w:top w:val="single" w:sz="4" w:space="0" w:color="auto"/>
              <w:left w:val="nil"/>
              <w:bottom w:val="single" w:sz="4" w:space="0" w:color="auto"/>
              <w:right w:val="single" w:sz="4" w:space="0" w:color="000000"/>
            </w:tcBorders>
            <w:shd w:val="clear" w:color="auto" w:fill="auto"/>
            <w:noWrap/>
            <w:vAlign w:val="bottom"/>
            <w:hideMark/>
          </w:tcPr>
          <w:p w:rsidR="003963E0" w:rsidRPr="003963E0" w:rsidRDefault="003963E0" w:rsidP="003963E0">
            <w:pPr>
              <w:jc w:val="center"/>
            </w:pPr>
            <w:r w:rsidRPr="003963E0">
              <w:t>Код бюджетной классификации</w:t>
            </w:r>
          </w:p>
        </w:tc>
        <w:tc>
          <w:tcPr>
            <w:tcW w:w="3788" w:type="dxa"/>
            <w:gridSpan w:val="3"/>
            <w:tcBorders>
              <w:top w:val="single" w:sz="4" w:space="0" w:color="auto"/>
              <w:left w:val="nil"/>
              <w:bottom w:val="single" w:sz="4" w:space="0" w:color="auto"/>
              <w:right w:val="single" w:sz="4" w:space="0" w:color="000000"/>
            </w:tcBorders>
            <w:shd w:val="clear" w:color="auto" w:fill="auto"/>
            <w:vAlign w:val="bottom"/>
            <w:hideMark/>
          </w:tcPr>
          <w:p w:rsidR="003963E0" w:rsidRPr="003963E0" w:rsidRDefault="003963E0" w:rsidP="003963E0">
            <w:pPr>
              <w:jc w:val="center"/>
            </w:pPr>
            <w:r w:rsidRPr="003963E0">
              <w:t>Сумма(в тыс.рублях)</w:t>
            </w:r>
          </w:p>
        </w:tc>
      </w:tr>
      <w:tr w:rsidR="003963E0" w:rsidRPr="003963E0" w:rsidTr="003963E0">
        <w:trPr>
          <w:trHeight w:val="319"/>
        </w:trPr>
        <w:tc>
          <w:tcPr>
            <w:tcW w:w="2189" w:type="dxa"/>
            <w:vMerge/>
            <w:tcBorders>
              <w:top w:val="single" w:sz="4" w:space="0" w:color="auto"/>
              <w:left w:val="single" w:sz="4" w:space="0" w:color="auto"/>
              <w:bottom w:val="single" w:sz="4" w:space="0" w:color="000000"/>
              <w:right w:val="single" w:sz="4" w:space="0" w:color="auto"/>
            </w:tcBorders>
            <w:vAlign w:val="center"/>
            <w:hideMark/>
          </w:tcPr>
          <w:p w:rsidR="003963E0" w:rsidRPr="003963E0" w:rsidRDefault="003963E0" w:rsidP="003963E0"/>
        </w:tc>
        <w:tc>
          <w:tcPr>
            <w:tcW w:w="610"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ГРБС</w:t>
            </w:r>
          </w:p>
        </w:tc>
        <w:tc>
          <w:tcPr>
            <w:tcW w:w="496"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РЗ</w:t>
            </w:r>
          </w:p>
        </w:tc>
        <w:tc>
          <w:tcPr>
            <w:tcW w:w="543"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ПР</w:t>
            </w:r>
          </w:p>
        </w:tc>
        <w:tc>
          <w:tcPr>
            <w:tcW w:w="1164"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ЦСР</w:t>
            </w:r>
          </w:p>
        </w:tc>
        <w:tc>
          <w:tcPr>
            <w:tcW w:w="527"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ВР</w:t>
            </w:r>
          </w:p>
        </w:tc>
        <w:tc>
          <w:tcPr>
            <w:tcW w:w="1428" w:type="dxa"/>
            <w:tcBorders>
              <w:top w:val="nil"/>
              <w:left w:val="nil"/>
              <w:bottom w:val="single" w:sz="4" w:space="0" w:color="auto"/>
              <w:right w:val="single" w:sz="4" w:space="0" w:color="auto"/>
            </w:tcBorders>
            <w:shd w:val="clear" w:color="auto" w:fill="auto"/>
            <w:vAlign w:val="bottom"/>
            <w:hideMark/>
          </w:tcPr>
          <w:p w:rsidR="003963E0" w:rsidRPr="003963E0" w:rsidRDefault="003963E0" w:rsidP="003963E0">
            <w:pPr>
              <w:jc w:val="center"/>
            </w:pPr>
            <w:r w:rsidRPr="003963E0">
              <w:t>2024 год</w:t>
            </w:r>
          </w:p>
        </w:tc>
        <w:tc>
          <w:tcPr>
            <w:tcW w:w="1179" w:type="dxa"/>
            <w:tcBorders>
              <w:top w:val="nil"/>
              <w:left w:val="nil"/>
              <w:bottom w:val="single" w:sz="4" w:space="0" w:color="auto"/>
              <w:right w:val="single" w:sz="4" w:space="0" w:color="auto"/>
            </w:tcBorders>
            <w:shd w:val="clear" w:color="auto" w:fill="auto"/>
            <w:vAlign w:val="bottom"/>
            <w:hideMark/>
          </w:tcPr>
          <w:p w:rsidR="003963E0" w:rsidRPr="003963E0" w:rsidRDefault="003963E0" w:rsidP="003963E0">
            <w:pPr>
              <w:jc w:val="center"/>
            </w:pPr>
            <w:r w:rsidRPr="003963E0">
              <w:t>2025 год</w:t>
            </w:r>
          </w:p>
        </w:tc>
        <w:tc>
          <w:tcPr>
            <w:tcW w:w="1179" w:type="dxa"/>
            <w:tcBorders>
              <w:top w:val="nil"/>
              <w:left w:val="nil"/>
              <w:bottom w:val="single" w:sz="4" w:space="0" w:color="auto"/>
              <w:right w:val="single" w:sz="4" w:space="0" w:color="auto"/>
            </w:tcBorders>
            <w:shd w:val="clear" w:color="auto" w:fill="auto"/>
            <w:vAlign w:val="bottom"/>
            <w:hideMark/>
          </w:tcPr>
          <w:p w:rsidR="003963E0" w:rsidRPr="003963E0" w:rsidRDefault="003963E0" w:rsidP="003963E0">
            <w:pPr>
              <w:jc w:val="center"/>
            </w:pPr>
            <w:r w:rsidRPr="003963E0">
              <w:t>2025 год</w:t>
            </w:r>
          </w:p>
        </w:tc>
      </w:tr>
      <w:tr w:rsidR="003963E0" w:rsidRPr="003963E0" w:rsidTr="003963E0">
        <w:trPr>
          <w:trHeight w:val="1468"/>
        </w:trPr>
        <w:tc>
          <w:tcPr>
            <w:tcW w:w="218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3E0" w:rsidRPr="003963E0" w:rsidRDefault="003963E0" w:rsidP="003963E0">
            <w:pPr>
              <w:jc w:val="both"/>
            </w:pPr>
            <w:r w:rsidRPr="003963E0">
              <w:t>Доплаты к пенсиям государственных служащих субъектов РФ и муниципальных служащих</w:t>
            </w:r>
          </w:p>
        </w:tc>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555</w:t>
            </w:r>
          </w:p>
        </w:tc>
        <w:tc>
          <w:tcPr>
            <w:tcW w:w="496"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10</w:t>
            </w:r>
          </w:p>
        </w:tc>
        <w:tc>
          <w:tcPr>
            <w:tcW w:w="543"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01</w:t>
            </w:r>
          </w:p>
        </w:tc>
        <w:tc>
          <w:tcPr>
            <w:tcW w:w="1164"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2010049100</w:t>
            </w:r>
          </w:p>
        </w:tc>
        <w:tc>
          <w:tcPr>
            <w:tcW w:w="527"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312</w:t>
            </w:r>
          </w:p>
        </w:tc>
        <w:tc>
          <w:tcPr>
            <w:tcW w:w="1428" w:type="dxa"/>
            <w:tcBorders>
              <w:top w:val="nil"/>
              <w:left w:val="nil"/>
              <w:bottom w:val="single" w:sz="4" w:space="0" w:color="auto"/>
              <w:right w:val="nil"/>
            </w:tcBorders>
            <w:shd w:val="clear" w:color="auto" w:fill="auto"/>
            <w:noWrap/>
            <w:vAlign w:val="bottom"/>
            <w:hideMark/>
          </w:tcPr>
          <w:p w:rsidR="003963E0" w:rsidRPr="003963E0" w:rsidRDefault="003963E0" w:rsidP="003963E0">
            <w:pPr>
              <w:jc w:val="right"/>
            </w:pPr>
            <w:r w:rsidRPr="003963E0">
              <w:t>120,00</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120,00</w:t>
            </w:r>
          </w:p>
        </w:tc>
        <w:tc>
          <w:tcPr>
            <w:tcW w:w="1179"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120,00</w:t>
            </w:r>
          </w:p>
        </w:tc>
      </w:tr>
      <w:tr w:rsidR="003963E0" w:rsidRPr="003963E0" w:rsidTr="003963E0">
        <w:trPr>
          <w:trHeight w:val="308"/>
        </w:trPr>
        <w:tc>
          <w:tcPr>
            <w:tcW w:w="2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63E0" w:rsidRPr="003963E0" w:rsidRDefault="003963E0" w:rsidP="003963E0">
            <w:r w:rsidRPr="003963E0">
              <w:t> </w:t>
            </w:r>
          </w:p>
        </w:tc>
        <w:tc>
          <w:tcPr>
            <w:tcW w:w="610"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496"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543"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 </w:t>
            </w:r>
          </w:p>
        </w:tc>
        <w:tc>
          <w:tcPr>
            <w:tcW w:w="1164"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527"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 </w:t>
            </w:r>
          </w:p>
        </w:tc>
        <w:tc>
          <w:tcPr>
            <w:tcW w:w="1428" w:type="dxa"/>
            <w:tcBorders>
              <w:top w:val="nil"/>
              <w:left w:val="nil"/>
              <w:bottom w:val="single" w:sz="4" w:space="0" w:color="auto"/>
              <w:right w:val="nil"/>
            </w:tcBorders>
            <w:shd w:val="clear" w:color="auto" w:fill="auto"/>
            <w:noWrap/>
            <w:vAlign w:val="bottom"/>
            <w:hideMark/>
          </w:tcPr>
          <w:p w:rsidR="003963E0" w:rsidRPr="003963E0" w:rsidRDefault="003963E0" w:rsidP="003963E0">
            <w:r w:rsidRPr="003963E0">
              <w:t> </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1179"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r>
      <w:tr w:rsidR="003963E0" w:rsidRPr="003963E0" w:rsidTr="003963E0">
        <w:trPr>
          <w:trHeight w:val="308"/>
        </w:trPr>
        <w:tc>
          <w:tcPr>
            <w:tcW w:w="2189" w:type="dxa"/>
            <w:tcBorders>
              <w:top w:val="nil"/>
              <w:left w:val="single" w:sz="4" w:space="0" w:color="auto"/>
              <w:bottom w:val="single" w:sz="4" w:space="0" w:color="auto"/>
              <w:right w:val="single" w:sz="4" w:space="0" w:color="auto"/>
            </w:tcBorders>
            <w:shd w:val="clear" w:color="auto" w:fill="auto"/>
            <w:noWrap/>
            <w:vAlign w:val="bottom"/>
            <w:hideMark/>
          </w:tcPr>
          <w:p w:rsidR="003963E0" w:rsidRPr="003963E0" w:rsidRDefault="003963E0" w:rsidP="003963E0">
            <w:r w:rsidRPr="003963E0">
              <w:t>Итого</w:t>
            </w:r>
          </w:p>
        </w:tc>
        <w:tc>
          <w:tcPr>
            <w:tcW w:w="610"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496"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543"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1164"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527"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r w:rsidRPr="003963E0">
              <w:t> </w:t>
            </w:r>
          </w:p>
        </w:tc>
        <w:tc>
          <w:tcPr>
            <w:tcW w:w="1428" w:type="dxa"/>
            <w:tcBorders>
              <w:top w:val="nil"/>
              <w:left w:val="nil"/>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120,00</w:t>
            </w:r>
          </w:p>
        </w:tc>
        <w:tc>
          <w:tcPr>
            <w:tcW w:w="1179" w:type="dxa"/>
            <w:tcBorders>
              <w:top w:val="nil"/>
              <w:left w:val="nil"/>
              <w:bottom w:val="single" w:sz="4" w:space="0" w:color="auto"/>
              <w:right w:val="nil"/>
            </w:tcBorders>
            <w:shd w:val="clear" w:color="auto" w:fill="auto"/>
            <w:noWrap/>
            <w:vAlign w:val="bottom"/>
            <w:hideMark/>
          </w:tcPr>
          <w:p w:rsidR="003963E0" w:rsidRPr="003963E0" w:rsidRDefault="003963E0" w:rsidP="003963E0">
            <w:pPr>
              <w:jc w:val="right"/>
            </w:pPr>
            <w:r w:rsidRPr="003963E0">
              <w:t>120,00</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3963E0" w:rsidRPr="003963E0" w:rsidRDefault="003963E0" w:rsidP="003963E0">
            <w:pPr>
              <w:jc w:val="right"/>
            </w:pPr>
            <w:r w:rsidRPr="003963E0">
              <w:t>120,00</w:t>
            </w:r>
          </w:p>
        </w:tc>
      </w:tr>
      <w:tr w:rsidR="003963E0" w:rsidRPr="003963E0" w:rsidTr="003963E0">
        <w:trPr>
          <w:trHeight w:val="260"/>
        </w:trPr>
        <w:tc>
          <w:tcPr>
            <w:tcW w:w="2189" w:type="dxa"/>
            <w:tcBorders>
              <w:top w:val="nil"/>
              <w:left w:val="nil"/>
              <w:bottom w:val="nil"/>
              <w:right w:val="nil"/>
            </w:tcBorders>
            <w:shd w:val="clear" w:color="auto" w:fill="auto"/>
            <w:noWrap/>
            <w:vAlign w:val="bottom"/>
            <w:hideMark/>
          </w:tcPr>
          <w:p w:rsidR="003963E0" w:rsidRPr="003963E0" w:rsidRDefault="003963E0" w:rsidP="003963E0">
            <w:pPr>
              <w:jc w:val="right"/>
            </w:pPr>
          </w:p>
        </w:tc>
        <w:tc>
          <w:tcPr>
            <w:tcW w:w="610"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496"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43"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64"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527"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428"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c>
          <w:tcPr>
            <w:tcW w:w="1179" w:type="dxa"/>
            <w:tcBorders>
              <w:top w:val="nil"/>
              <w:left w:val="nil"/>
              <w:bottom w:val="nil"/>
              <w:right w:val="nil"/>
            </w:tcBorders>
            <w:shd w:val="clear" w:color="auto" w:fill="auto"/>
            <w:noWrap/>
            <w:vAlign w:val="bottom"/>
            <w:hideMark/>
          </w:tcPr>
          <w:p w:rsidR="003963E0" w:rsidRPr="003963E0" w:rsidRDefault="003963E0" w:rsidP="003963E0">
            <w:pPr>
              <w:rPr>
                <w:sz w:val="20"/>
                <w:szCs w:val="20"/>
              </w:rPr>
            </w:pPr>
          </w:p>
        </w:tc>
      </w:tr>
    </w:tbl>
    <w:p w:rsidR="00D21079" w:rsidRDefault="00D21079"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p w:rsidR="003963E0" w:rsidRDefault="003963E0" w:rsidP="00520797">
      <w:pPr>
        <w:pStyle w:val="af3"/>
        <w:jc w:val="both"/>
        <w:rPr>
          <w:szCs w:val="28"/>
        </w:rPr>
      </w:pPr>
    </w:p>
    <w:tbl>
      <w:tblPr>
        <w:tblW w:w="11057" w:type="dxa"/>
        <w:tblInd w:w="-1026" w:type="dxa"/>
        <w:tblLayout w:type="fixed"/>
        <w:tblLook w:val="04A0" w:firstRow="1" w:lastRow="0" w:firstColumn="1" w:lastColumn="0" w:noHBand="0" w:noVBand="1"/>
      </w:tblPr>
      <w:tblGrid>
        <w:gridCol w:w="643"/>
        <w:gridCol w:w="1820"/>
        <w:gridCol w:w="3491"/>
        <w:gridCol w:w="1780"/>
        <w:gridCol w:w="1620"/>
        <w:gridCol w:w="1703"/>
      </w:tblGrid>
      <w:tr w:rsidR="00534644" w:rsidRPr="00534644" w:rsidTr="00534644">
        <w:trPr>
          <w:trHeight w:val="312"/>
        </w:trPr>
        <w:tc>
          <w:tcPr>
            <w:tcW w:w="643"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820"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3491"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178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620" w:type="dxa"/>
            <w:tcBorders>
              <w:top w:val="nil"/>
              <w:left w:val="nil"/>
              <w:bottom w:val="nil"/>
              <w:right w:val="nil"/>
            </w:tcBorders>
            <w:shd w:val="clear" w:color="auto" w:fill="auto"/>
            <w:noWrap/>
            <w:vAlign w:val="bottom"/>
            <w:hideMark/>
          </w:tcPr>
          <w:p w:rsidR="00534644" w:rsidRPr="00534644" w:rsidRDefault="00534644" w:rsidP="00534644">
            <w:pPr>
              <w:jc w:val="right"/>
              <w:rPr>
                <w:sz w:val="20"/>
                <w:szCs w:val="20"/>
              </w:rPr>
            </w:pPr>
          </w:p>
        </w:tc>
        <w:tc>
          <w:tcPr>
            <w:tcW w:w="1703" w:type="dxa"/>
            <w:tcBorders>
              <w:top w:val="nil"/>
              <w:left w:val="nil"/>
              <w:bottom w:val="nil"/>
              <w:right w:val="nil"/>
            </w:tcBorders>
            <w:shd w:val="clear" w:color="auto" w:fill="auto"/>
            <w:noWrap/>
            <w:vAlign w:val="bottom"/>
            <w:hideMark/>
          </w:tcPr>
          <w:p w:rsidR="00534644" w:rsidRPr="00534644" w:rsidRDefault="00534644" w:rsidP="00534644">
            <w:pPr>
              <w:jc w:val="right"/>
            </w:pPr>
            <w:r w:rsidRPr="00534644">
              <w:t>Приложение №5</w:t>
            </w:r>
          </w:p>
        </w:tc>
      </w:tr>
      <w:tr w:rsidR="00534644" w:rsidRPr="00534644" w:rsidTr="00534644">
        <w:trPr>
          <w:trHeight w:val="2052"/>
        </w:trPr>
        <w:tc>
          <w:tcPr>
            <w:tcW w:w="643" w:type="dxa"/>
            <w:tcBorders>
              <w:top w:val="nil"/>
              <w:left w:val="nil"/>
              <w:bottom w:val="nil"/>
              <w:right w:val="nil"/>
            </w:tcBorders>
            <w:shd w:val="clear" w:color="auto" w:fill="auto"/>
            <w:noWrap/>
            <w:vAlign w:val="bottom"/>
            <w:hideMark/>
          </w:tcPr>
          <w:p w:rsidR="00534644" w:rsidRPr="00534644" w:rsidRDefault="00534644" w:rsidP="00534644">
            <w:pPr>
              <w:jc w:val="right"/>
            </w:pPr>
          </w:p>
        </w:tc>
        <w:tc>
          <w:tcPr>
            <w:tcW w:w="1820"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3491"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5103" w:type="dxa"/>
            <w:gridSpan w:val="3"/>
            <w:tcBorders>
              <w:top w:val="nil"/>
              <w:left w:val="nil"/>
              <w:bottom w:val="nil"/>
              <w:right w:val="nil"/>
            </w:tcBorders>
            <w:shd w:val="clear" w:color="auto" w:fill="auto"/>
            <w:vAlign w:val="bottom"/>
            <w:hideMark/>
          </w:tcPr>
          <w:p w:rsidR="00534644" w:rsidRPr="00534644" w:rsidRDefault="00534644" w:rsidP="00534644">
            <w:pPr>
              <w:jc w:val="right"/>
              <w:rPr>
                <w:sz w:val="22"/>
                <w:szCs w:val="22"/>
              </w:rPr>
            </w:pPr>
            <w:r w:rsidRPr="00534644">
              <w:rPr>
                <w:sz w:val="22"/>
                <w:szCs w:val="22"/>
              </w:rPr>
              <w:t>к решению Совета депутатов Верх-Алеусского  сельсовета Ордынского района Новосибирской области  "О бюджете Верх-Алеусского  сельсовета Ордынского района Новосибирской области на 2024 год  и плановый период 2025 и 2026 годов" от «22» декабря 2023 г №1</w:t>
            </w:r>
          </w:p>
        </w:tc>
      </w:tr>
      <w:tr w:rsidR="00534644" w:rsidRPr="00534644" w:rsidTr="00534644">
        <w:trPr>
          <w:trHeight w:val="1452"/>
        </w:trPr>
        <w:tc>
          <w:tcPr>
            <w:tcW w:w="643" w:type="dxa"/>
            <w:tcBorders>
              <w:top w:val="nil"/>
              <w:left w:val="nil"/>
              <w:bottom w:val="nil"/>
              <w:right w:val="nil"/>
            </w:tcBorders>
            <w:shd w:val="clear" w:color="auto" w:fill="auto"/>
            <w:noWrap/>
            <w:vAlign w:val="bottom"/>
            <w:hideMark/>
          </w:tcPr>
          <w:p w:rsidR="00534644" w:rsidRPr="00534644" w:rsidRDefault="00534644" w:rsidP="00534644">
            <w:pPr>
              <w:jc w:val="right"/>
              <w:rPr>
                <w:sz w:val="22"/>
                <w:szCs w:val="22"/>
              </w:rPr>
            </w:pPr>
          </w:p>
        </w:tc>
        <w:tc>
          <w:tcPr>
            <w:tcW w:w="1820"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3491" w:type="dxa"/>
            <w:tcBorders>
              <w:top w:val="nil"/>
              <w:left w:val="nil"/>
              <w:bottom w:val="nil"/>
              <w:right w:val="nil"/>
            </w:tcBorders>
            <w:shd w:val="clear" w:color="auto" w:fill="auto"/>
            <w:noWrap/>
            <w:vAlign w:val="bottom"/>
            <w:hideMark/>
          </w:tcPr>
          <w:p w:rsidR="00534644" w:rsidRPr="00534644" w:rsidRDefault="00534644" w:rsidP="00534644">
            <w:pPr>
              <w:jc w:val="center"/>
              <w:rPr>
                <w:sz w:val="20"/>
                <w:szCs w:val="20"/>
              </w:rPr>
            </w:pPr>
          </w:p>
        </w:tc>
        <w:tc>
          <w:tcPr>
            <w:tcW w:w="1780" w:type="dxa"/>
            <w:tcBorders>
              <w:top w:val="nil"/>
              <w:left w:val="nil"/>
              <w:bottom w:val="nil"/>
              <w:right w:val="nil"/>
            </w:tcBorders>
            <w:shd w:val="clear" w:color="auto" w:fill="auto"/>
            <w:vAlign w:val="bottom"/>
            <w:hideMark/>
          </w:tcPr>
          <w:p w:rsidR="00534644" w:rsidRPr="00534644" w:rsidRDefault="00534644" w:rsidP="00534644">
            <w:pPr>
              <w:jc w:val="right"/>
              <w:rPr>
                <w:sz w:val="20"/>
                <w:szCs w:val="20"/>
              </w:rPr>
            </w:pPr>
          </w:p>
        </w:tc>
        <w:tc>
          <w:tcPr>
            <w:tcW w:w="1620" w:type="dxa"/>
            <w:tcBorders>
              <w:top w:val="nil"/>
              <w:left w:val="nil"/>
              <w:bottom w:val="nil"/>
              <w:right w:val="nil"/>
            </w:tcBorders>
            <w:shd w:val="clear" w:color="auto" w:fill="auto"/>
            <w:vAlign w:val="bottom"/>
            <w:hideMark/>
          </w:tcPr>
          <w:p w:rsidR="00534644" w:rsidRPr="00534644" w:rsidRDefault="00534644" w:rsidP="00534644">
            <w:pPr>
              <w:jc w:val="center"/>
              <w:rPr>
                <w:sz w:val="20"/>
                <w:szCs w:val="20"/>
              </w:rPr>
            </w:pPr>
          </w:p>
        </w:tc>
        <w:tc>
          <w:tcPr>
            <w:tcW w:w="1703" w:type="dxa"/>
            <w:tcBorders>
              <w:top w:val="nil"/>
              <w:left w:val="nil"/>
              <w:bottom w:val="nil"/>
              <w:right w:val="nil"/>
            </w:tcBorders>
            <w:shd w:val="clear" w:color="auto" w:fill="auto"/>
            <w:vAlign w:val="bottom"/>
            <w:hideMark/>
          </w:tcPr>
          <w:p w:rsidR="00534644" w:rsidRPr="00534644" w:rsidRDefault="00534644" w:rsidP="00534644">
            <w:pPr>
              <w:jc w:val="center"/>
              <w:rPr>
                <w:sz w:val="20"/>
                <w:szCs w:val="20"/>
              </w:rPr>
            </w:pPr>
          </w:p>
        </w:tc>
      </w:tr>
      <w:tr w:rsidR="00534644" w:rsidRPr="00534644" w:rsidTr="00534644">
        <w:trPr>
          <w:trHeight w:val="885"/>
        </w:trPr>
        <w:tc>
          <w:tcPr>
            <w:tcW w:w="11057" w:type="dxa"/>
            <w:gridSpan w:val="6"/>
            <w:vMerge w:val="restart"/>
            <w:tcBorders>
              <w:top w:val="nil"/>
              <w:left w:val="nil"/>
              <w:bottom w:val="nil"/>
              <w:right w:val="nil"/>
            </w:tcBorders>
            <w:shd w:val="clear" w:color="auto" w:fill="auto"/>
            <w:vAlign w:val="bottom"/>
            <w:hideMark/>
          </w:tcPr>
          <w:p w:rsidR="00534644" w:rsidRPr="00534644" w:rsidRDefault="00534644" w:rsidP="00534644">
            <w:pPr>
              <w:jc w:val="center"/>
              <w:rPr>
                <w:b/>
                <w:bCs/>
                <w:sz w:val="28"/>
                <w:szCs w:val="28"/>
              </w:rPr>
            </w:pPr>
            <w:r w:rsidRPr="00534644">
              <w:rPr>
                <w:b/>
                <w:bCs/>
                <w:sz w:val="28"/>
                <w:szCs w:val="28"/>
              </w:rPr>
              <w:t>Иные межбюджетные трансферты, перечисляемые из местного бюджета</w:t>
            </w:r>
            <w:r w:rsidRPr="00534644">
              <w:rPr>
                <w:b/>
                <w:bCs/>
                <w:i/>
                <w:iCs/>
                <w:sz w:val="28"/>
                <w:szCs w:val="28"/>
              </w:rPr>
              <w:t xml:space="preserve"> в бюджет других бюджетов бюджетной системы Российской Федерации</w:t>
            </w:r>
            <w:r w:rsidRPr="00534644">
              <w:rPr>
                <w:b/>
                <w:bCs/>
                <w:sz w:val="28"/>
                <w:szCs w:val="28"/>
              </w:rPr>
              <w:t xml:space="preserve"> на 2024 год и плановый период 2025 и 2026 годов </w:t>
            </w:r>
          </w:p>
        </w:tc>
      </w:tr>
      <w:tr w:rsidR="00534644" w:rsidRPr="00534644" w:rsidTr="00534644">
        <w:trPr>
          <w:trHeight w:val="555"/>
        </w:trPr>
        <w:tc>
          <w:tcPr>
            <w:tcW w:w="11057" w:type="dxa"/>
            <w:gridSpan w:val="6"/>
            <w:vMerge/>
            <w:tcBorders>
              <w:top w:val="nil"/>
              <w:left w:val="nil"/>
              <w:bottom w:val="nil"/>
              <w:right w:val="nil"/>
            </w:tcBorders>
            <w:vAlign w:val="center"/>
            <w:hideMark/>
          </w:tcPr>
          <w:p w:rsidR="00534644" w:rsidRPr="00534644" w:rsidRDefault="00534644" w:rsidP="00534644">
            <w:pPr>
              <w:rPr>
                <w:b/>
                <w:bCs/>
                <w:sz w:val="28"/>
                <w:szCs w:val="28"/>
              </w:rPr>
            </w:pPr>
          </w:p>
        </w:tc>
      </w:tr>
      <w:tr w:rsidR="00534644" w:rsidRPr="00534644" w:rsidTr="00534644">
        <w:trPr>
          <w:trHeight w:val="435"/>
        </w:trPr>
        <w:tc>
          <w:tcPr>
            <w:tcW w:w="5954" w:type="dxa"/>
            <w:gridSpan w:val="3"/>
            <w:tcBorders>
              <w:top w:val="nil"/>
              <w:left w:val="nil"/>
              <w:bottom w:val="single" w:sz="4" w:space="0" w:color="auto"/>
              <w:right w:val="nil"/>
            </w:tcBorders>
            <w:shd w:val="clear" w:color="auto" w:fill="auto"/>
            <w:noWrap/>
            <w:vAlign w:val="bottom"/>
            <w:hideMark/>
          </w:tcPr>
          <w:p w:rsidR="00534644" w:rsidRPr="00534644" w:rsidRDefault="00534644" w:rsidP="00534644">
            <w:pPr>
              <w:jc w:val="center"/>
            </w:pPr>
            <w:r w:rsidRPr="00534644">
              <w:t> </w:t>
            </w:r>
          </w:p>
        </w:tc>
        <w:tc>
          <w:tcPr>
            <w:tcW w:w="1780" w:type="dxa"/>
            <w:tcBorders>
              <w:top w:val="nil"/>
              <w:left w:val="nil"/>
              <w:bottom w:val="nil"/>
              <w:right w:val="nil"/>
            </w:tcBorders>
            <w:shd w:val="clear" w:color="auto" w:fill="auto"/>
            <w:noWrap/>
            <w:vAlign w:val="bottom"/>
            <w:hideMark/>
          </w:tcPr>
          <w:p w:rsidR="00534644" w:rsidRPr="00534644" w:rsidRDefault="00534644" w:rsidP="00534644">
            <w:pPr>
              <w:jc w:val="center"/>
            </w:pPr>
          </w:p>
        </w:tc>
        <w:tc>
          <w:tcPr>
            <w:tcW w:w="162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703" w:type="dxa"/>
            <w:tcBorders>
              <w:top w:val="nil"/>
              <w:left w:val="nil"/>
              <w:bottom w:val="nil"/>
              <w:right w:val="nil"/>
            </w:tcBorders>
            <w:shd w:val="clear" w:color="auto" w:fill="auto"/>
            <w:noWrap/>
            <w:vAlign w:val="bottom"/>
            <w:hideMark/>
          </w:tcPr>
          <w:p w:rsidR="00534644" w:rsidRPr="00534644" w:rsidRDefault="00534644" w:rsidP="00534644">
            <w:pPr>
              <w:jc w:val="right"/>
            </w:pPr>
            <w:r w:rsidRPr="00534644">
              <w:t>в тыс. рублях</w:t>
            </w:r>
          </w:p>
        </w:tc>
      </w:tr>
      <w:tr w:rsidR="00534644" w:rsidRPr="00534644" w:rsidTr="00534644">
        <w:trPr>
          <w:trHeight w:val="1110"/>
        </w:trPr>
        <w:tc>
          <w:tcPr>
            <w:tcW w:w="643" w:type="dxa"/>
            <w:tcBorders>
              <w:top w:val="nil"/>
              <w:left w:val="single" w:sz="4" w:space="0" w:color="auto"/>
              <w:bottom w:val="nil"/>
              <w:right w:val="single" w:sz="4" w:space="0" w:color="auto"/>
            </w:tcBorders>
            <w:shd w:val="clear" w:color="auto" w:fill="auto"/>
            <w:noWrap/>
            <w:vAlign w:val="bottom"/>
            <w:hideMark/>
          </w:tcPr>
          <w:p w:rsidR="00534644" w:rsidRPr="00534644" w:rsidRDefault="00534644" w:rsidP="00534644">
            <w:pPr>
              <w:jc w:val="center"/>
            </w:pPr>
            <w:r w:rsidRPr="00534644">
              <w:t>№ п/п</w:t>
            </w:r>
          </w:p>
        </w:tc>
        <w:tc>
          <w:tcPr>
            <w:tcW w:w="1820" w:type="dxa"/>
            <w:tcBorders>
              <w:top w:val="nil"/>
              <w:left w:val="nil"/>
              <w:bottom w:val="nil"/>
              <w:right w:val="single" w:sz="4" w:space="0" w:color="auto"/>
            </w:tcBorders>
            <w:shd w:val="clear" w:color="auto" w:fill="auto"/>
            <w:noWrap/>
            <w:vAlign w:val="bottom"/>
            <w:hideMark/>
          </w:tcPr>
          <w:p w:rsidR="00534644" w:rsidRPr="00534644" w:rsidRDefault="00534644" w:rsidP="00534644">
            <w:pPr>
              <w:jc w:val="center"/>
            </w:pPr>
            <w:r w:rsidRPr="00534644">
              <w:t>Наименование бюджета</w:t>
            </w:r>
          </w:p>
        </w:tc>
        <w:tc>
          <w:tcPr>
            <w:tcW w:w="3491" w:type="dxa"/>
            <w:tcBorders>
              <w:top w:val="nil"/>
              <w:left w:val="nil"/>
              <w:bottom w:val="nil"/>
              <w:right w:val="single" w:sz="4" w:space="0" w:color="auto"/>
            </w:tcBorders>
            <w:shd w:val="clear" w:color="auto" w:fill="auto"/>
            <w:vAlign w:val="bottom"/>
            <w:hideMark/>
          </w:tcPr>
          <w:p w:rsidR="00534644" w:rsidRPr="00534644" w:rsidRDefault="00534644" w:rsidP="00534644">
            <w:pPr>
              <w:jc w:val="center"/>
            </w:pPr>
            <w:r w:rsidRPr="00534644">
              <w:t>Наименование иных межбюджетных трансфертов</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534644" w:rsidRPr="00534644" w:rsidRDefault="00534644" w:rsidP="00534644">
            <w:pPr>
              <w:jc w:val="center"/>
            </w:pPr>
            <w:r w:rsidRPr="00534644">
              <w:t>сумма на 2024 год</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34644" w:rsidRPr="00534644" w:rsidRDefault="00534644" w:rsidP="00534644">
            <w:pPr>
              <w:jc w:val="center"/>
            </w:pPr>
            <w:r w:rsidRPr="00534644">
              <w:t>сумма на 2025 год</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rsidR="00534644" w:rsidRPr="00534644" w:rsidRDefault="00534644" w:rsidP="00534644">
            <w:pPr>
              <w:jc w:val="center"/>
            </w:pPr>
            <w:r w:rsidRPr="00534644">
              <w:t>сумма на 2026  год</w:t>
            </w:r>
          </w:p>
        </w:tc>
      </w:tr>
      <w:tr w:rsidR="00534644" w:rsidRPr="00534644" w:rsidTr="00534644">
        <w:trPr>
          <w:trHeight w:val="273"/>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644" w:rsidRPr="00534644" w:rsidRDefault="00534644" w:rsidP="00534644">
            <w:pPr>
              <w:jc w:val="center"/>
            </w:pPr>
            <w:r w:rsidRPr="00534644">
              <w:t>1</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rsidR="00534644" w:rsidRPr="00534644" w:rsidRDefault="00534644" w:rsidP="00534644">
            <w:pPr>
              <w:jc w:val="center"/>
            </w:pPr>
            <w:r w:rsidRPr="00534644">
              <w:t> </w:t>
            </w:r>
          </w:p>
        </w:tc>
        <w:tc>
          <w:tcPr>
            <w:tcW w:w="3491" w:type="dxa"/>
            <w:tcBorders>
              <w:top w:val="single" w:sz="4" w:space="0" w:color="auto"/>
              <w:left w:val="nil"/>
              <w:bottom w:val="single" w:sz="4" w:space="0" w:color="auto"/>
              <w:right w:val="single" w:sz="4" w:space="0" w:color="auto"/>
            </w:tcBorders>
            <w:shd w:val="clear" w:color="auto" w:fill="auto"/>
            <w:vAlign w:val="bottom"/>
            <w:hideMark/>
          </w:tcPr>
          <w:p w:rsidR="00534644" w:rsidRPr="00534644" w:rsidRDefault="00534644" w:rsidP="00534644">
            <w:pPr>
              <w:jc w:val="center"/>
            </w:pPr>
            <w:r w:rsidRPr="00534644">
              <w:t>2</w:t>
            </w:r>
          </w:p>
        </w:tc>
        <w:tc>
          <w:tcPr>
            <w:tcW w:w="1780"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center"/>
            </w:pPr>
            <w:r w:rsidRPr="00534644">
              <w:t>3</w:t>
            </w:r>
          </w:p>
        </w:tc>
        <w:tc>
          <w:tcPr>
            <w:tcW w:w="1620"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center"/>
            </w:pPr>
            <w:r w:rsidRPr="00534644">
              <w:t>4</w:t>
            </w:r>
          </w:p>
        </w:tc>
        <w:tc>
          <w:tcPr>
            <w:tcW w:w="1703"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center"/>
            </w:pPr>
            <w:r w:rsidRPr="00534644">
              <w:t>5</w:t>
            </w:r>
          </w:p>
        </w:tc>
      </w:tr>
      <w:tr w:rsidR="00534644" w:rsidRPr="00534644" w:rsidTr="00534644">
        <w:trPr>
          <w:trHeight w:val="1188"/>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534644" w:rsidRPr="00534644" w:rsidRDefault="00534644" w:rsidP="00534644">
            <w:pPr>
              <w:jc w:val="center"/>
            </w:pPr>
            <w:r w:rsidRPr="00534644">
              <w:t>1</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34644" w:rsidRPr="00534644" w:rsidRDefault="00534644" w:rsidP="00534644">
            <w:pPr>
              <w:jc w:val="center"/>
            </w:pPr>
            <w:r w:rsidRPr="00534644">
              <w:t>Ордынский район Новосибирской области</w:t>
            </w:r>
          </w:p>
        </w:tc>
        <w:tc>
          <w:tcPr>
            <w:tcW w:w="3491" w:type="dxa"/>
            <w:tcBorders>
              <w:top w:val="single" w:sz="4" w:space="0" w:color="auto"/>
              <w:left w:val="nil"/>
              <w:bottom w:val="single" w:sz="4" w:space="0" w:color="auto"/>
              <w:right w:val="single" w:sz="4" w:space="0" w:color="auto"/>
            </w:tcBorders>
            <w:shd w:val="clear" w:color="000000" w:fill="FFFFFF"/>
            <w:vAlign w:val="center"/>
            <w:hideMark/>
          </w:tcPr>
          <w:p w:rsidR="00534644" w:rsidRPr="00534644" w:rsidRDefault="00534644" w:rsidP="00534644">
            <w:r w:rsidRPr="00534644">
              <w:t>На исполнение переданных полномочий по осуществлению внешнего муниципального финансового контроля</w:t>
            </w:r>
          </w:p>
        </w:tc>
        <w:tc>
          <w:tcPr>
            <w:tcW w:w="178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20,80</w:t>
            </w:r>
          </w:p>
        </w:tc>
        <w:tc>
          <w:tcPr>
            <w:tcW w:w="162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0,00</w:t>
            </w:r>
          </w:p>
        </w:tc>
        <w:tc>
          <w:tcPr>
            <w:tcW w:w="1703"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0,00</w:t>
            </w:r>
          </w:p>
        </w:tc>
      </w:tr>
      <w:tr w:rsidR="00534644" w:rsidRPr="00534644" w:rsidTr="00534644">
        <w:trPr>
          <w:trHeight w:val="138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534644" w:rsidRPr="00534644" w:rsidRDefault="00534644" w:rsidP="00534644">
            <w:pPr>
              <w:jc w:val="center"/>
            </w:pPr>
            <w:r w:rsidRPr="00534644">
              <w:t>2</w:t>
            </w:r>
          </w:p>
        </w:tc>
        <w:tc>
          <w:tcPr>
            <w:tcW w:w="1820" w:type="dxa"/>
            <w:tcBorders>
              <w:top w:val="nil"/>
              <w:left w:val="nil"/>
              <w:bottom w:val="single" w:sz="4" w:space="0" w:color="auto"/>
              <w:right w:val="single" w:sz="4" w:space="0" w:color="auto"/>
            </w:tcBorders>
            <w:shd w:val="clear" w:color="auto" w:fill="auto"/>
            <w:vAlign w:val="center"/>
            <w:hideMark/>
          </w:tcPr>
          <w:p w:rsidR="00534644" w:rsidRPr="00534644" w:rsidRDefault="00534644" w:rsidP="00534644">
            <w:pPr>
              <w:jc w:val="center"/>
            </w:pPr>
            <w:r w:rsidRPr="00534644">
              <w:t> </w:t>
            </w:r>
          </w:p>
        </w:tc>
        <w:tc>
          <w:tcPr>
            <w:tcW w:w="3491" w:type="dxa"/>
            <w:tcBorders>
              <w:top w:val="nil"/>
              <w:left w:val="nil"/>
              <w:bottom w:val="single" w:sz="4" w:space="0" w:color="auto"/>
              <w:right w:val="single" w:sz="4" w:space="0" w:color="auto"/>
            </w:tcBorders>
            <w:shd w:val="clear" w:color="000000" w:fill="FFFFFF"/>
            <w:vAlign w:val="center"/>
            <w:hideMark/>
          </w:tcPr>
          <w:p w:rsidR="00534644" w:rsidRPr="00534644" w:rsidRDefault="00534644" w:rsidP="00534644">
            <w:r w:rsidRPr="00534644">
              <w:t> </w:t>
            </w:r>
          </w:p>
        </w:tc>
        <w:tc>
          <w:tcPr>
            <w:tcW w:w="178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0,00</w:t>
            </w:r>
          </w:p>
        </w:tc>
        <w:tc>
          <w:tcPr>
            <w:tcW w:w="162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0,00</w:t>
            </w:r>
          </w:p>
        </w:tc>
        <w:tc>
          <w:tcPr>
            <w:tcW w:w="1703"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0,00</w:t>
            </w:r>
          </w:p>
        </w:tc>
      </w:tr>
      <w:tr w:rsidR="00534644" w:rsidRPr="00534644" w:rsidTr="00534644">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534644" w:rsidRPr="00534644" w:rsidRDefault="00534644" w:rsidP="00534644">
            <w:pPr>
              <w:jc w:val="center"/>
            </w:pPr>
            <w:r w:rsidRPr="00534644">
              <w:t> </w:t>
            </w:r>
          </w:p>
        </w:tc>
        <w:tc>
          <w:tcPr>
            <w:tcW w:w="1820" w:type="dxa"/>
            <w:tcBorders>
              <w:top w:val="nil"/>
              <w:left w:val="nil"/>
              <w:bottom w:val="single" w:sz="4" w:space="0" w:color="auto"/>
              <w:right w:val="single" w:sz="4" w:space="0" w:color="auto"/>
            </w:tcBorders>
            <w:shd w:val="clear" w:color="auto" w:fill="auto"/>
            <w:noWrap/>
            <w:vAlign w:val="center"/>
            <w:hideMark/>
          </w:tcPr>
          <w:p w:rsidR="00534644" w:rsidRPr="00534644" w:rsidRDefault="00534644" w:rsidP="00534644">
            <w:pPr>
              <w:jc w:val="center"/>
            </w:pPr>
            <w:r w:rsidRPr="00534644">
              <w:t> </w:t>
            </w:r>
          </w:p>
        </w:tc>
        <w:tc>
          <w:tcPr>
            <w:tcW w:w="3491" w:type="dxa"/>
            <w:tcBorders>
              <w:top w:val="nil"/>
              <w:left w:val="nil"/>
              <w:bottom w:val="single" w:sz="4" w:space="0" w:color="auto"/>
              <w:right w:val="single" w:sz="4" w:space="0" w:color="auto"/>
            </w:tcBorders>
            <w:shd w:val="clear" w:color="000000" w:fill="FFFFFF"/>
            <w:vAlign w:val="center"/>
            <w:hideMark/>
          </w:tcPr>
          <w:p w:rsidR="00534644" w:rsidRPr="00534644" w:rsidRDefault="00534644" w:rsidP="00534644">
            <w:r w:rsidRPr="00534644">
              <w:t> </w:t>
            </w:r>
          </w:p>
        </w:tc>
        <w:tc>
          <w:tcPr>
            <w:tcW w:w="178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 </w:t>
            </w:r>
          </w:p>
        </w:tc>
        <w:tc>
          <w:tcPr>
            <w:tcW w:w="1620"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 </w:t>
            </w:r>
          </w:p>
        </w:tc>
        <w:tc>
          <w:tcPr>
            <w:tcW w:w="1703" w:type="dxa"/>
            <w:tcBorders>
              <w:top w:val="nil"/>
              <w:left w:val="nil"/>
              <w:bottom w:val="single" w:sz="4" w:space="0" w:color="000000"/>
              <w:right w:val="single" w:sz="4" w:space="0" w:color="000000"/>
            </w:tcBorders>
            <w:shd w:val="clear" w:color="auto" w:fill="auto"/>
            <w:hideMark/>
          </w:tcPr>
          <w:p w:rsidR="00534644" w:rsidRPr="00534644" w:rsidRDefault="00534644" w:rsidP="00534644">
            <w:pPr>
              <w:jc w:val="right"/>
              <w:rPr>
                <w:color w:val="000000"/>
              </w:rPr>
            </w:pPr>
            <w:r w:rsidRPr="00534644">
              <w:rPr>
                <w:color w:val="000000"/>
              </w:rPr>
              <w:t> </w:t>
            </w:r>
          </w:p>
        </w:tc>
      </w:tr>
      <w:tr w:rsidR="00534644" w:rsidRPr="00534644" w:rsidTr="00534644">
        <w:trPr>
          <w:trHeight w:val="312"/>
        </w:trPr>
        <w:tc>
          <w:tcPr>
            <w:tcW w:w="643" w:type="dxa"/>
            <w:tcBorders>
              <w:top w:val="nil"/>
              <w:left w:val="single" w:sz="4" w:space="0" w:color="auto"/>
              <w:bottom w:val="single" w:sz="4" w:space="0" w:color="auto"/>
              <w:right w:val="single" w:sz="4" w:space="0" w:color="auto"/>
            </w:tcBorders>
            <w:shd w:val="clear" w:color="auto" w:fill="auto"/>
            <w:noWrap/>
            <w:vAlign w:val="bottom"/>
            <w:hideMark/>
          </w:tcPr>
          <w:p w:rsidR="00534644" w:rsidRPr="00534644" w:rsidRDefault="00534644" w:rsidP="00534644">
            <w:r w:rsidRPr="00534644">
              <w:t> </w:t>
            </w:r>
          </w:p>
        </w:tc>
        <w:tc>
          <w:tcPr>
            <w:tcW w:w="1820"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r w:rsidRPr="00534644">
              <w:t> </w:t>
            </w:r>
          </w:p>
        </w:tc>
        <w:tc>
          <w:tcPr>
            <w:tcW w:w="3491"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r w:rsidRPr="00534644">
              <w:t>Итого</w:t>
            </w:r>
          </w:p>
        </w:tc>
        <w:tc>
          <w:tcPr>
            <w:tcW w:w="1780"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right"/>
            </w:pPr>
            <w:r w:rsidRPr="00534644">
              <w:t>20,80</w:t>
            </w:r>
          </w:p>
        </w:tc>
        <w:tc>
          <w:tcPr>
            <w:tcW w:w="1620"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right"/>
            </w:pPr>
            <w:r w:rsidRPr="00534644">
              <w:t>0,00</w:t>
            </w:r>
          </w:p>
        </w:tc>
        <w:tc>
          <w:tcPr>
            <w:tcW w:w="1703" w:type="dxa"/>
            <w:tcBorders>
              <w:top w:val="nil"/>
              <w:left w:val="nil"/>
              <w:bottom w:val="single" w:sz="4" w:space="0" w:color="auto"/>
              <w:right w:val="single" w:sz="4" w:space="0" w:color="auto"/>
            </w:tcBorders>
            <w:shd w:val="clear" w:color="auto" w:fill="auto"/>
            <w:noWrap/>
            <w:vAlign w:val="bottom"/>
            <w:hideMark/>
          </w:tcPr>
          <w:p w:rsidR="00534644" w:rsidRPr="00534644" w:rsidRDefault="00534644" w:rsidP="00534644">
            <w:pPr>
              <w:jc w:val="right"/>
            </w:pPr>
            <w:r w:rsidRPr="00534644">
              <w:t>0,00</w:t>
            </w:r>
          </w:p>
        </w:tc>
      </w:tr>
      <w:tr w:rsidR="00534644" w:rsidRPr="00534644" w:rsidTr="00534644">
        <w:trPr>
          <w:trHeight w:val="264"/>
        </w:trPr>
        <w:tc>
          <w:tcPr>
            <w:tcW w:w="643" w:type="dxa"/>
            <w:tcBorders>
              <w:top w:val="nil"/>
              <w:left w:val="nil"/>
              <w:bottom w:val="nil"/>
              <w:right w:val="nil"/>
            </w:tcBorders>
            <w:shd w:val="clear" w:color="auto" w:fill="auto"/>
            <w:noWrap/>
            <w:vAlign w:val="bottom"/>
            <w:hideMark/>
          </w:tcPr>
          <w:p w:rsidR="00534644" w:rsidRPr="00534644" w:rsidRDefault="00534644" w:rsidP="00534644">
            <w:pPr>
              <w:jc w:val="right"/>
            </w:pPr>
          </w:p>
        </w:tc>
        <w:tc>
          <w:tcPr>
            <w:tcW w:w="182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3491"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78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62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703"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r>
      <w:tr w:rsidR="00534644" w:rsidRPr="00534644" w:rsidTr="00534644">
        <w:trPr>
          <w:trHeight w:val="264"/>
        </w:trPr>
        <w:tc>
          <w:tcPr>
            <w:tcW w:w="643"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82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3491"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78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620"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c>
          <w:tcPr>
            <w:tcW w:w="1703" w:type="dxa"/>
            <w:tcBorders>
              <w:top w:val="nil"/>
              <w:left w:val="nil"/>
              <w:bottom w:val="nil"/>
              <w:right w:val="nil"/>
            </w:tcBorders>
            <w:shd w:val="clear" w:color="auto" w:fill="auto"/>
            <w:noWrap/>
            <w:vAlign w:val="bottom"/>
            <w:hideMark/>
          </w:tcPr>
          <w:p w:rsidR="00534644" w:rsidRPr="00534644" w:rsidRDefault="00534644" w:rsidP="00534644">
            <w:pPr>
              <w:rPr>
                <w:sz w:val="20"/>
                <w:szCs w:val="20"/>
              </w:rPr>
            </w:pPr>
          </w:p>
        </w:tc>
      </w:tr>
    </w:tbl>
    <w:p w:rsidR="003963E0" w:rsidRDefault="003963E0"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p w:rsidR="00534644" w:rsidRDefault="00534644" w:rsidP="00520797">
      <w:pPr>
        <w:pStyle w:val="af3"/>
        <w:jc w:val="both"/>
        <w:rPr>
          <w:szCs w:val="28"/>
        </w:rPr>
      </w:pPr>
    </w:p>
    <w:tbl>
      <w:tblPr>
        <w:tblW w:w="9530" w:type="dxa"/>
        <w:tblInd w:w="108" w:type="dxa"/>
        <w:tblLayout w:type="fixed"/>
        <w:tblLook w:val="04A0" w:firstRow="1" w:lastRow="0" w:firstColumn="1" w:lastColumn="0" w:noHBand="0" w:noVBand="1"/>
      </w:tblPr>
      <w:tblGrid>
        <w:gridCol w:w="1843"/>
        <w:gridCol w:w="4111"/>
        <w:gridCol w:w="1340"/>
        <w:gridCol w:w="1260"/>
        <w:gridCol w:w="976"/>
      </w:tblGrid>
      <w:tr w:rsidR="00220C8E" w:rsidRPr="00220C8E" w:rsidTr="00220C8E">
        <w:trPr>
          <w:trHeight w:val="312"/>
        </w:trPr>
        <w:tc>
          <w:tcPr>
            <w:tcW w:w="1843"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26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976" w:type="dxa"/>
            <w:tcBorders>
              <w:top w:val="nil"/>
              <w:left w:val="nil"/>
              <w:bottom w:val="nil"/>
              <w:right w:val="nil"/>
            </w:tcBorders>
            <w:shd w:val="clear" w:color="auto" w:fill="auto"/>
            <w:noWrap/>
            <w:vAlign w:val="center"/>
            <w:hideMark/>
          </w:tcPr>
          <w:p w:rsidR="00220C8E" w:rsidRPr="00220C8E" w:rsidRDefault="00220C8E" w:rsidP="00220C8E">
            <w:pPr>
              <w:jc w:val="right"/>
            </w:pPr>
            <w:r w:rsidRPr="00220C8E">
              <w:t>Приложение №6</w:t>
            </w:r>
          </w:p>
        </w:tc>
      </w:tr>
      <w:tr w:rsidR="00220C8E" w:rsidRPr="00220C8E" w:rsidTr="00220C8E">
        <w:trPr>
          <w:trHeight w:val="1950"/>
        </w:trPr>
        <w:tc>
          <w:tcPr>
            <w:tcW w:w="1843" w:type="dxa"/>
            <w:tcBorders>
              <w:top w:val="nil"/>
              <w:left w:val="nil"/>
              <w:bottom w:val="nil"/>
              <w:right w:val="nil"/>
            </w:tcBorders>
            <w:shd w:val="clear" w:color="auto" w:fill="auto"/>
            <w:noWrap/>
            <w:vAlign w:val="bottom"/>
            <w:hideMark/>
          </w:tcPr>
          <w:p w:rsidR="00220C8E" w:rsidRPr="00220C8E" w:rsidRDefault="00220C8E" w:rsidP="00220C8E">
            <w:pPr>
              <w:jc w:val="right"/>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2236" w:type="dxa"/>
            <w:gridSpan w:val="2"/>
            <w:vMerge w:val="restart"/>
            <w:tcBorders>
              <w:top w:val="nil"/>
              <w:left w:val="nil"/>
              <w:bottom w:val="nil"/>
              <w:right w:val="nil"/>
            </w:tcBorders>
            <w:shd w:val="clear" w:color="auto" w:fill="auto"/>
            <w:vAlign w:val="bottom"/>
            <w:hideMark/>
          </w:tcPr>
          <w:p w:rsidR="00220C8E" w:rsidRPr="00220C8E" w:rsidRDefault="00220C8E" w:rsidP="00220C8E">
            <w:pPr>
              <w:jc w:val="right"/>
              <w:rPr>
                <w:sz w:val="22"/>
                <w:szCs w:val="22"/>
              </w:rPr>
            </w:pPr>
            <w:r w:rsidRPr="00220C8E">
              <w:rPr>
                <w:sz w:val="22"/>
                <w:szCs w:val="22"/>
              </w:rPr>
              <w:t>к решению Совета депутатов Верх-Алеусского  сельсовета Ордынского района Новосибирской области  "О бюджетеВерх-Алеусского  сельсовета Ордынского района Новосибирской области на 2024 год                                                                                         и плановый период 2025 и 2026 годов" от «22» декабря 2023 г №1</w:t>
            </w:r>
          </w:p>
        </w:tc>
      </w:tr>
      <w:tr w:rsidR="00220C8E" w:rsidRPr="00220C8E" w:rsidTr="00220C8E">
        <w:trPr>
          <w:trHeight w:val="1500"/>
        </w:trPr>
        <w:tc>
          <w:tcPr>
            <w:tcW w:w="1843" w:type="dxa"/>
            <w:tcBorders>
              <w:top w:val="nil"/>
              <w:left w:val="nil"/>
              <w:bottom w:val="nil"/>
              <w:right w:val="nil"/>
            </w:tcBorders>
            <w:shd w:val="clear" w:color="auto" w:fill="auto"/>
            <w:noWrap/>
            <w:vAlign w:val="bottom"/>
            <w:hideMark/>
          </w:tcPr>
          <w:p w:rsidR="00220C8E" w:rsidRPr="00220C8E" w:rsidRDefault="00220C8E" w:rsidP="00220C8E">
            <w:pPr>
              <w:jc w:val="right"/>
              <w:rPr>
                <w:sz w:val="22"/>
                <w:szCs w:val="22"/>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1340" w:type="dxa"/>
            <w:tcBorders>
              <w:top w:val="nil"/>
              <w:left w:val="nil"/>
              <w:bottom w:val="nil"/>
              <w:right w:val="nil"/>
            </w:tcBorders>
            <w:shd w:val="clear" w:color="auto" w:fill="auto"/>
            <w:noWrap/>
            <w:vAlign w:val="center"/>
            <w:hideMark/>
          </w:tcPr>
          <w:p w:rsidR="00220C8E" w:rsidRPr="00220C8E" w:rsidRDefault="00220C8E" w:rsidP="00220C8E">
            <w:pPr>
              <w:jc w:val="center"/>
              <w:rPr>
                <w:sz w:val="20"/>
                <w:szCs w:val="20"/>
              </w:rPr>
            </w:pPr>
          </w:p>
        </w:tc>
        <w:tc>
          <w:tcPr>
            <w:tcW w:w="2236" w:type="dxa"/>
            <w:gridSpan w:val="2"/>
            <w:vMerge/>
            <w:tcBorders>
              <w:top w:val="nil"/>
              <w:left w:val="nil"/>
              <w:bottom w:val="nil"/>
              <w:right w:val="nil"/>
            </w:tcBorders>
            <w:vAlign w:val="center"/>
            <w:hideMark/>
          </w:tcPr>
          <w:p w:rsidR="00220C8E" w:rsidRPr="00220C8E" w:rsidRDefault="00220C8E" w:rsidP="00220C8E">
            <w:pPr>
              <w:rPr>
                <w:sz w:val="22"/>
                <w:szCs w:val="22"/>
              </w:rPr>
            </w:pPr>
          </w:p>
        </w:tc>
      </w:tr>
      <w:tr w:rsidR="00220C8E" w:rsidRPr="00220C8E" w:rsidTr="00220C8E">
        <w:trPr>
          <w:trHeight w:val="322"/>
        </w:trPr>
        <w:tc>
          <w:tcPr>
            <w:tcW w:w="9530" w:type="dxa"/>
            <w:gridSpan w:val="5"/>
            <w:vMerge w:val="restart"/>
            <w:tcBorders>
              <w:top w:val="nil"/>
              <w:left w:val="nil"/>
              <w:bottom w:val="nil"/>
              <w:right w:val="nil"/>
            </w:tcBorders>
            <w:shd w:val="clear" w:color="auto" w:fill="auto"/>
            <w:vAlign w:val="bottom"/>
            <w:hideMark/>
          </w:tcPr>
          <w:p w:rsidR="00220C8E" w:rsidRPr="00220C8E" w:rsidRDefault="00220C8E" w:rsidP="00220C8E">
            <w:pPr>
              <w:jc w:val="center"/>
              <w:rPr>
                <w:sz w:val="28"/>
                <w:szCs w:val="28"/>
              </w:rPr>
            </w:pPr>
            <w:r w:rsidRPr="00220C8E">
              <w:rPr>
                <w:sz w:val="28"/>
                <w:szCs w:val="28"/>
              </w:rPr>
              <w:t>Источники финансирования дефицита местного бюджета</w:t>
            </w:r>
            <w:r w:rsidRPr="00220C8E">
              <w:rPr>
                <w:i/>
                <w:iCs/>
                <w:sz w:val="28"/>
                <w:szCs w:val="28"/>
              </w:rPr>
              <w:t xml:space="preserve"> </w:t>
            </w:r>
            <w:r w:rsidRPr="00220C8E">
              <w:rPr>
                <w:sz w:val="28"/>
                <w:szCs w:val="28"/>
              </w:rPr>
              <w:t>на 2024 год и плановый период 2025 и 2026 годов</w:t>
            </w:r>
          </w:p>
        </w:tc>
      </w:tr>
      <w:tr w:rsidR="00220C8E" w:rsidRPr="00220C8E" w:rsidTr="00220C8E">
        <w:trPr>
          <w:trHeight w:val="435"/>
        </w:trPr>
        <w:tc>
          <w:tcPr>
            <w:tcW w:w="9530" w:type="dxa"/>
            <w:gridSpan w:val="5"/>
            <w:vMerge/>
            <w:tcBorders>
              <w:top w:val="nil"/>
              <w:left w:val="nil"/>
              <w:bottom w:val="nil"/>
              <w:right w:val="nil"/>
            </w:tcBorders>
            <w:vAlign w:val="center"/>
            <w:hideMark/>
          </w:tcPr>
          <w:p w:rsidR="00220C8E" w:rsidRPr="00220C8E" w:rsidRDefault="00220C8E" w:rsidP="00220C8E">
            <w:pPr>
              <w:rPr>
                <w:sz w:val="28"/>
                <w:szCs w:val="28"/>
              </w:rPr>
            </w:pPr>
          </w:p>
        </w:tc>
      </w:tr>
      <w:tr w:rsidR="00220C8E" w:rsidRPr="00220C8E" w:rsidTr="00220C8E">
        <w:trPr>
          <w:trHeight w:val="360"/>
        </w:trPr>
        <w:tc>
          <w:tcPr>
            <w:tcW w:w="1843" w:type="dxa"/>
            <w:tcBorders>
              <w:top w:val="nil"/>
              <w:left w:val="nil"/>
              <w:bottom w:val="nil"/>
              <w:right w:val="nil"/>
            </w:tcBorders>
            <w:shd w:val="clear" w:color="auto" w:fill="auto"/>
            <w:noWrap/>
            <w:vAlign w:val="bottom"/>
            <w:hideMark/>
          </w:tcPr>
          <w:p w:rsidR="00220C8E" w:rsidRPr="00220C8E" w:rsidRDefault="00220C8E" w:rsidP="00220C8E">
            <w:pPr>
              <w:jc w:val="center"/>
              <w:rPr>
                <w:sz w:val="28"/>
                <w:szCs w:val="28"/>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1260"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976"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r>
      <w:tr w:rsidR="00220C8E" w:rsidRPr="00220C8E" w:rsidTr="00220C8E">
        <w:trPr>
          <w:trHeight w:val="312"/>
        </w:trPr>
        <w:tc>
          <w:tcPr>
            <w:tcW w:w="1843"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260" w:type="dxa"/>
            <w:tcBorders>
              <w:top w:val="nil"/>
              <w:left w:val="nil"/>
              <w:bottom w:val="nil"/>
              <w:right w:val="nil"/>
            </w:tcBorders>
            <w:shd w:val="clear" w:color="auto" w:fill="auto"/>
            <w:noWrap/>
            <w:vAlign w:val="bottom"/>
            <w:hideMark/>
          </w:tcPr>
          <w:p w:rsidR="00220C8E" w:rsidRPr="00220C8E" w:rsidRDefault="00220C8E" w:rsidP="00220C8E">
            <w:pPr>
              <w:jc w:val="right"/>
              <w:rPr>
                <w:sz w:val="20"/>
                <w:szCs w:val="20"/>
              </w:rPr>
            </w:pPr>
          </w:p>
        </w:tc>
        <w:tc>
          <w:tcPr>
            <w:tcW w:w="976" w:type="dxa"/>
            <w:tcBorders>
              <w:top w:val="nil"/>
              <w:left w:val="nil"/>
              <w:bottom w:val="nil"/>
              <w:right w:val="nil"/>
            </w:tcBorders>
            <w:shd w:val="clear" w:color="auto" w:fill="auto"/>
            <w:noWrap/>
            <w:vAlign w:val="bottom"/>
            <w:hideMark/>
          </w:tcPr>
          <w:p w:rsidR="00220C8E" w:rsidRPr="00220C8E" w:rsidRDefault="00220C8E" w:rsidP="00220C8E">
            <w:r w:rsidRPr="00220C8E">
              <w:t>(тыс.руб)</w:t>
            </w:r>
          </w:p>
        </w:tc>
      </w:tr>
      <w:tr w:rsidR="00220C8E" w:rsidRPr="00220C8E" w:rsidTr="00220C8E">
        <w:trPr>
          <w:trHeight w:val="276"/>
        </w:trPr>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0C8E" w:rsidRPr="00220C8E" w:rsidRDefault="00220C8E" w:rsidP="00220C8E">
            <w:pPr>
              <w:jc w:val="center"/>
            </w:pPr>
            <w:r w:rsidRPr="00220C8E">
              <w:t>КОД</w:t>
            </w:r>
          </w:p>
        </w:tc>
        <w:tc>
          <w:tcPr>
            <w:tcW w:w="4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0C8E" w:rsidRPr="00220C8E" w:rsidRDefault="00220C8E" w:rsidP="00220C8E">
            <w:pPr>
              <w:jc w:val="center"/>
            </w:pPr>
            <w:r w:rsidRPr="00220C8E">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357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20C8E" w:rsidRPr="00220C8E" w:rsidRDefault="00220C8E" w:rsidP="00220C8E">
            <w:pPr>
              <w:jc w:val="center"/>
            </w:pPr>
            <w:r w:rsidRPr="00220C8E">
              <w:t>сумма</w:t>
            </w:r>
          </w:p>
        </w:tc>
      </w:tr>
      <w:tr w:rsidR="00220C8E" w:rsidRPr="00220C8E" w:rsidTr="00220C8E">
        <w:trPr>
          <w:trHeight w:val="276"/>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3576" w:type="dxa"/>
            <w:gridSpan w:val="3"/>
            <w:vMerge/>
            <w:tcBorders>
              <w:top w:val="single" w:sz="4" w:space="0" w:color="auto"/>
              <w:left w:val="single" w:sz="4" w:space="0" w:color="auto"/>
              <w:bottom w:val="single" w:sz="4" w:space="0" w:color="000000"/>
              <w:right w:val="single" w:sz="4" w:space="0" w:color="000000"/>
            </w:tcBorders>
            <w:vAlign w:val="center"/>
            <w:hideMark/>
          </w:tcPr>
          <w:p w:rsidR="00220C8E" w:rsidRPr="00220C8E" w:rsidRDefault="00220C8E" w:rsidP="00220C8E"/>
        </w:tc>
      </w:tr>
      <w:tr w:rsidR="00220C8E" w:rsidRPr="00220C8E" w:rsidTr="00220C8E">
        <w:trPr>
          <w:trHeight w:val="276"/>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3576" w:type="dxa"/>
            <w:gridSpan w:val="3"/>
            <w:vMerge/>
            <w:tcBorders>
              <w:top w:val="single" w:sz="4" w:space="0" w:color="auto"/>
              <w:left w:val="single" w:sz="4" w:space="0" w:color="auto"/>
              <w:bottom w:val="single" w:sz="4" w:space="0" w:color="000000"/>
              <w:right w:val="single" w:sz="4" w:space="0" w:color="000000"/>
            </w:tcBorders>
            <w:vAlign w:val="center"/>
            <w:hideMark/>
          </w:tcPr>
          <w:p w:rsidR="00220C8E" w:rsidRPr="00220C8E" w:rsidRDefault="00220C8E" w:rsidP="00220C8E"/>
        </w:tc>
      </w:tr>
      <w:tr w:rsidR="00220C8E" w:rsidRPr="00220C8E" w:rsidTr="00220C8E">
        <w:trPr>
          <w:trHeight w:val="285"/>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3576" w:type="dxa"/>
            <w:gridSpan w:val="3"/>
            <w:vMerge/>
            <w:tcBorders>
              <w:top w:val="single" w:sz="4" w:space="0" w:color="auto"/>
              <w:left w:val="single" w:sz="4" w:space="0" w:color="auto"/>
              <w:bottom w:val="single" w:sz="4" w:space="0" w:color="000000"/>
              <w:right w:val="single" w:sz="4" w:space="0" w:color="000000"/>
            </w:tcBorders>
            <w:vAlign w:val="center"/>
            <w:hideMark/>
          </w:tcPr>
          <w:p w:rsidR="00220C8E" w:rsidRPr="00220C8E" w:rsidRDefault="00220C8E" w:rsidP="00220C8E"/>
        </w:tc>
      </w:tr>
      <w:tr w:rsidR="00220C8E" w:rsidRPr="00220C8E" w:rsidTr="00220C8E">
        <w:trPr>
          <w:trHeight w:val="276"/>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3576" w:type="dxa"/>
            <w:gridSpan w:val="3"/>
            <w:vMerge/>
            <w:tcBorders>
              <w:top w:val="single" w:sz="4" w:space="0" w:color="auto"/>
              <w:left w:val="single" w:sz="4" w:space="0" w:color="auto"/>
              <w:bottom w:val="single" w:sz="4" w:space="0" w:color="000000"/>
              <w:right w:val="single" w:sz="4" w:space="0" w:color="000000"/>
            </w:tcBorders>
            <w:vAlign w:val="center"/>
            <w:hideMark/>
          </w:tcPr>
          <w:p w:rsidR="00220C8E" w:rsidRPr="00220C8E" w:rsidRDefault="00220C8E" w:rsidP="00220C8E"/>
        </w:tc>
      </w:tr>
      <w:tr w:rsidR="00220C8E" w:rsidRPr="00220C8E" w:rsidTr="00220C8E">
        <w:trPr>
          <w:trHeight w:val="276"/>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3576" w:type="dxa"/>
            <w:gridSpan w:val="3"/>
            <w:vMerge/>
            <w:tcBorders>
              <w:top w:val="single" w:sz="4" w:space="0" w:color="auto"/>
              <w:left w:val="single" w:sz="4" w:space="0" w:color="auto"/>
              <w:bottom w:val="single" w:sz="4" w:space="0" w:color="000000"/>
              <w:right w:val="single" w:sz="4" w:space="0" w:color="000000"/>
            </w:tcBorders>
            <w:vAlign w:val="center"/>
            <w:hideMark/>
          </w:tcPr>
          <w:p w:rsidR="00220C8E" w:rsidRPr="00220C8E" w:rsidRDefault="00220C8E" w:rsidP="00220C8E"/>
        </w:tc>
      </w:tr>
      <w:tr w:rsidR="00220C8E" w:rsidRPr="00220C8E" w:rsidTr="00220C8E">
        <w:trPr>
          <w:trHeight w:val="1560"/>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220C8E" w:rsidRPr="00220C8E" w:rsidRDefault="00220C8E" w:rsidP="00220C8E"/>
        </w:tc>
        <w:tc>
          <w:tcPr>
            <w:tcW w:w="1340" w:type="dxa"/>
            <w:tcBorders>
              <w:top w:val="nil"/>
              <w:left w:val="nil"/>
              <w:bottom w:val="single" w:sz="4" w:space="0" w:color="auto"/>
              <w:right w:val="single" w:sz="4" w:space="0" w:color="auto"/>
            </w:tcBorders>
            <w:shd w:val="clear" w:color="auto" w:fill="auto"/>
            <w:noWrap/>
            <w:vAlign w:val="center"/>
            <w:hideMark/>
          </w:tcPr>
          <w:p w:rsidR="00220C8E" w:rsidRPr="00220C8E" w:rsidRDefault="00220C8E" w:rsidP="00220C8E">
            <w:pPr>
              <w:jc w:val="center"/>
            </w:pPr>
            <w:r w:rsidRPr="00220C8E">
              <w:t>2024 год</w:t>
            </w:r>
          </w:p>
        </w:tc>
        <w:tc>
          <w:tcPr>
            <w:tcW w:w="1260" w:type="dxa"/>
            <w:tcBorders>
              <w:top w:val="nil"/>
              <w:left w:val="nil"/>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2025 год</w:t>
            </w:r>
          </w:p>
        </w:tc>
        <w:tc>
          <w:tcPr>
            <w:tcW w:w="976" w:type="dxa"/>
            <w:tcBorders>
              <w:top w:val="nil"/>
              <w:left w:val="nil"/>
              <w:bottom w:val="single" w:sz="4" w:space="0" w:color="auto"/>
              <w:right w:val="single" w:sz="4" w:space="0" w:color="auto"/>
            </w:tcBorders>
            <w:shd w:val="clear" w:color="auto" w:fill="auto"/>
            <w:noWrap/>
            <w:vAlign w:val="center"/>
            <w:hideMark/>
          </w:tcPr>
          <w:p w:rsidR="00220C8E" w:rsidRPr="00220C8E" w:rsidRDefault="00220C8E" w:rsidP="00220C8E">
            <w:pPr>
              <w:jc w:val="center"/>
            </w:pPr>
            <w:r w:rsidRPr="00220C8E">
              <w:t>2026 год</w:t>
            </w:r>
          </w:p>
        </w:tc>
      </w:tr>
      <w:tr w:rsidR="00220C8E" w:rsidRPr="00220C8E" w:rsidTr="00220C8E">
        <w:trPr>
          <w:trHeight w:val="324"/>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1</w:t>
            </w:r>
          </w:p>
        </w:tc>
        <w:tc>
          <w:tcPr>
            <w:tcW w:w="4111" w:type="dxa"/>
            <w:tcBorders>
              <w:top w:val="nil"/>
              <w:left w:val="nil"/>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2</w:t>
            </w:r>
          </w:p>
        </w:tc>
        <w:tc>
          <w:tcPr>
            <w:tcW w:w="1340" w:type="dxa"/>
            <w:tcBorders>
              <w:top w:val="nil"/>
              <w:left w:val="nil"/>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3</w:t>
            </w:r>
          </w:p>
        </w:tc>
        <w:tc>
          <w:tcPr>
            <w:tcW w:w="1260" w:type="dxa"/>
            <w:tcBorders>
              <w:top w:val="nil"/>
              <w:left w:val="nil"/>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4</w:t>
            </w:r>
          </w:p>
        </w:tc>
        <w:tc>
          <w:tcPr>
            <w:tcW w:w="976" w:type="dxa"/>
            <w:tcBorders>
              <w:top w:val="nil"/>
              <w:left w:val="nil"/>
              <w:bottom w:val="single" w:sz="4" w:space="0" w:color="auto"/>
              <w:right w:val="single" w:sz="4" w:space="0" w:color="auto"/>
            </w:tcBorders>
            <w:shd w:val="clear" w:color="auto" w:fill="auto"/>
            <w:vAlign w:val="center"/>
            <w:hideMark/>
          </w:tcPr>
          <w:p w:rsidR="00220C8E" w:rsidRPr="00220C8E" w:rsidRDefault="00220C8E" w:rsidP="00220C8E">
            <w:pPr>
              <w:jc w:val="center"/>
            </w:pPr>
            <w:r w:rsidRPr="00220C8E">
              <w:t>5</w:t>
            </w:r>
          </w:p>
        </w:tc>
      </w:tr>
      <w:tr w:rsidR="00220C8E" w:rsidRPr="00220C8E" w:rsidTr="00220C8E">
        <w:trPr>
          <w:trHeight w:val="804"/>
        </w:trPr>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01 00 00 00 00 0000 000</w:t>
            </w:r>
          </w:p>
        </w:tc>
        <w:tc>
          <w:tcPr>
            <w:tcW w:w="4111" w:type="dxa"/>
            <w:tcBorders>
              <w:top w:val="single" w:sz="8" w:space="0" w:color="auto"/>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Источники внутреннего финансирования дефицита бюджета, в том числе:</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01 03 00 00 00 0000 000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Бюджетные кредиты от других бюджетов бюджетной системы Российской Федерации  в валюте Российской федерации</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01 03 00 00 00 0000 700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 xml:space="preserve">Получение кредитов от других бюджетов бюджетной системы Российской Федерации в валюте Российской Федерации                                                     </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804"/>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01 03 01 00 10 0000 710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01 03 00 00 00 0000 800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Погашение кредитов от других бюджетов бюджетной системы Российской Федерации в валюте Российской Федерации</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804"/>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lastRenderedPageBreak/>
              <w:t>01 03 01 00 10 0000 810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01 05 00 00 00 0000 000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Изменение остатков средств на счетах по учету  средств бюджета</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0</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right"/>
              <w:rPr>
                <w:sz w:val="20"/>
                <w:szCs w:val="20"/>
              </w:rPr>
            </w:pPr>
            <w:r w:rsidRPr="00220C8E">
              <w:rPr>
                <w:sz w:val="20"/>
                <w:szCs w:val="20"/>
              </w:rPr>
              <w:t>0</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01 05 00 00 00 0000 500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Увеличение остатков средств бюджета</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01 05 02 00 00 0000 500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Увеличение прочих остатков средств бюджета</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01 05 02 01 00 0000 510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Увеличение прочих остатков денежных средств  бюджетов</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01 05 02 01 10 0000 510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Увеличение прочих остатков денежных средств бюджетов сельских поселений</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01 05 00 00 00 0000 600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Уменьшение остатков средств бюджета</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01 05 02 00 00 0000 600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Уменьшение прочих остатков средств бюджетов</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01 05 02 01 00 0000 610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 xml:space="preserve">Уменьшение прочих остатков денежных средств  бюджетов </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540"/>
        </w:trPr>
        <w:tc>
          <w:tcPr>
            <w:tcW w:w="1843" w:type="dxa"/>
            <w:tcBorders>
              <w:top w:val="nil"/>
              <w:left w:val="single" w:sz="8" w:space="0" w:color="auto"/>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01 05 02 01 10 0000 610</w:t>
            </w:r>
          </w:p>
        </w:tc>
        <w:tc>
          <w:tcPr>
            <w:tcW w:w="4111"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rPr>
                <w:sz w:val="20"/>
                <w:szCs w:val="20"/>
              </w:rPr>
            </w:pPr>
            <w:r w:rsidRPr="00220C8E">
              <w:rPr>
                <w:sz w:val="20"/>
                <w:szCs w:val="20"/>
              </w:rPr>
              <w:t>Уменьшение прочих остатков денежных средств  бюджетов сельских поселений</w:t>
            </w:r>
          </w:p>
        </w:tc>
        <w:tc>
          <w:tcPr>
            <w:tcW w:w="134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7199,4</w:t>
            </w:r>
          </w:p>
        </w:tc>
        <w:tc>
          <w:tcPr>
            <w:tcW w:w="1260"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6772,7</w:t>
            </w:r>
          </w:p>
        </w:tc>
        <w:tc>
          <w:tcPr>
            <w:tcW w:w="976" w:type="dxa"/>
            <w:tcBorders>
              <w:top w:val="nil"/>
              <w:left w:val="nil"/>
              <w:bottom w:val="single" w:sz="8" w:space="0" w:color="auto"/>
              <w:right w:val="single" w:sz="8" w:space="0" w:color="auto"/>
            </w:tcBorders>
            <w:shd w:val="clear" w:color="auto" w:fill="auto"/>
            <w:vAlign w:val="center"/>
            <w:hideMark/>
          </w:tcPr>
          <w:p w:rsidR="00220C8E" w:rsidRPr="00220C8E" w:rsidRDefault="00220C8E" w:rsidP="00220C8E">
            <w:pPr>
              <w:jc w:val="center"/>
              <w:rPr>
                <w:sz w:val="20"/>
                <w:szCs w:val="20"/>
              </w:rPr>
            </w:pPr>
            <w:r w:rsidRPr="00220C8E">
              <w:rPr>
                <w:sz w:val="20"/>
                <w:szCs w:val="20"/>
              </w:rPr>
              <w:t>6631,9</w:t>
            </w:r>
          </w:p>
        </w:tc>
      </w:tr>
      <w:tr w:rsidR="00220C8E" w:rsidRPr="00220C8E" w:rsidTr="00220C8E">
        <w:trPr>
          <w:trHeight w:val="264"/>
        </w:trPr>
        <w:tc>
          <w:tcPr>
            <w:tcW w:w="1843" w:type="dxa"/>
            <w:tcBorders>
              <w:top w:val="nil"/>
              <w:left w:val="nil"/>
              <w:bottom w:val="nil"/>
              <w:right w:val="nil"/>
            </w:tcBorders>
            <w:shd w:val="clear" w:color="auto" w:fill="auto"/>
            <w:noWrap/>
            <w:vAlign w:val="bottom"/>
            <w:hideMark/>
          </w:tcPr>
          <w:p w:rsidR="00220C8E" w:rsidRPr="00220C8E" w:rsidRDefault="00220C8E" w:rsidP="00220C8E">
            <w:pPr>
              <w:jc w:val="center"/>
              <w:rPr>
                <w:sz w:val="20"/>
                <w:szCs w:val="20"/>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26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976"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r>
      <w:tr w:rsidR="00220C8E" w:rsidRPr="00220C8E" w:rsidTr="00220C8E">
        <w:trPr>
          <w:trHeight w:val="264"/>
        </w:trPr>
        <w:tc>
          <w:tcPr>
            <w:tcW w:w="1843"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4111"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34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1260"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c>
          <w:tcPr>
            <w:tcW w:w="976" w:type="dxa"/>
            <w:tcBorders>
              <w:top w:val="nil"/>
              <w:left w:val="nil"/>
              <w:bottom w:val="nil"/>
              <w:right w:val="nil"/>
            </w:tcBorders>
            <w:shd w:val="clear" w:color="auto" w:fill="auto"/>
            <w:noWrap/>
            <w:vAlign w:val="bottom"/>
            <w:hideMark/>
          </w:tcPr>
          <w:p w:rsidR="00220C8E" w:rsidRPr="00220C8E" w:rsidRDefault="00220C8E" w:rsidP="00220C8E">
            <w:pPr>
              <w:rPr>
                <w:sz w:val="20"/>
                <w:szCs w:val="20"/>
              </w:rPr>
            </w:pPr>
          </w:p>
        </w:tc>
      </w:tr>
    </w:tbl>
    <w:p w:rsidR="00534644" w:rsidRDefault="00534644"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p w:rsidR="00220C8E" w:rsidRDefault="00220C8E" w:rsidP="00520797">
      <w:pPr>
        <w:pStyle w:val="af3"/>
        <w:jc w:val="both"/>
        <w:rPr>
          <w:szCs w:val="28"/>
        </w:rPr>
      </w:pPr>
    </w:p>
    <w:tbl>
      <w:tblPr>
        <w:tblW w:w="10763" w:type="dxa"/>
        <w:tblInd w:w="-885" w:type="dxa"/>
        <w:tblLayout w:type="fixed"/>
        <w:tblLook w:val="04A0" w:firstRow="1" w:lastRow="0" w:firstColumn="1" w:lastColumn="0" w:noHBand="0" w:noVBand="1"/>
      </w:tblPr>
      <w:tblGrid>
        <w:gridCol w:w="440"/>
        <w:gridCol w:w="3291"/>
        <w:gridCol w:w="806"/>
        <w:gridCol w:w="992"/>
        <w:gridCol w:w="993"/>
        <w:gridCol w:w="1690"/>
        <w:gridCol w:w="861"/>
        <w:gridCol w:w="1690"/>
      </w:tblGrid>
      <w:tr w:rsidR="00810FEA" w:rsidRPr="00810FEA" w:rsidTr="00810FEA">
        <w:trPr>
          <w:trHeight w:val="312"/>
        </w:trPr>
        <w:tc>
          <w:tcPr>
            <w:tcW w:w="5529" w:type="dxa"/>
            <w:gridSpan w:val="4"/>
            <w:tcBorders>
              <w:top w:val="nil"/>
              <w:left w:val="nil"/>
              <w:bottom w:val="nil"/>
              <w:right w:val="nil"/>
            </w:tcBorders>
            <w:shd w:val="clear" w:color="auto" w:fill="auto"/>
            <w:noWrap/>
            <w:vAlign w:val="center"/>
            <w:hideMark/>
          </w:tcPr>
          <w:p w:rsidR="00810FEA" w:rsidRPr="00810FEA" w:rsidRDefault="00810FEA" w:rsidP="00810FEA">
            <w:pPr>
              <w:rPr>
                <w:sz w:val="20"/>
                <w:szCs w:val="20"/>
              </w:rPr>
            </w:pPr>
            <w:bookmarkStart w:id="0" w:name="RANGE!A1:H13"/>
            <w:bookmarkEnd w:id="0"/>
          </w:p>
        </w:tc>
        <w:tc>
          <w:tcPr>
            <w:tcW w:w="993" w:type="dxa"/>
            <w:tcBorders>
              <w:top w:val="nil"/>
              <w:left w:val="nil"/>
              <w:bottom w:val="nil"/>
              <w:right w:val="nil"/>
            </w:tcBorders>
            <w:shd w:val="clear" w:color="auto" w:fill="auto"/>
            <w:noWrap/>
            <w:vAlign w:val="bottom"/>
            <w:hideMark/>
          </w:tcPr>
          <w:p w:rsidR="00810FEA" w:rsidRPr="00810FEA" w:rsidRDefault="00810FEA" w:rsidP="00810FEA">
            <w:pPr>
              <w:jc w:val="right"/>
              <w:rPr>
                <w:sz w:val="20"/>
                <w:szCs w:val="20"/>
              </w:rPr>
            </w:pPr>
          </w:p>
        </w:tc>
        <w:tc>
          <w:tcPr>
            <w:tcW w:w="1690"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2551" w:type="dxa"/>
            <w:gridSpan w:val="2"/>
            <w:tcBorders>
              <w:top w:val="nil"/>
              <w:left w:val="nil"/>
              <w:bottom w:val="nil"/>
              <w:right w:val="nil"/>
            </w:tcBorders>
            <w:shd w:val="clear" w:color="auto" w:fill="auto"/>
            <w:vAlign w:val="bottom"/>
            <w:hideMark/>
          </w:tcPr>
          <w:p w:rsidR="00810FEA" w:rsidRPr="00810FEA" w:rsidRDefault="00810FEA" w:rsidP="00810FEA">
            <w:pPr>
              <w:jc w:val="right"/>
            </w:pPr>
            <w:r w:rsidRPr="00810FEA">
              <w:t>Приложение №7</w:t>
            </w:r>
          </w:p>
        </w:tc>
      </w:tr>
      <w:tr w:rsidR="00810FEA" w:rsidRPr="00810FEA" w:rsidTr="00810FEA">
        <w:trPr>
          <w:gridAfter w:val="1"/>
          <w:wAfter w:w="1690" w:type="dxa"/>
          <w:trHeight w:val="2340"/>
        </w:trPr>
        <w:tc>
          <w:tcPr>
            <w:tcW w:w="440" w:type="dxa"/>
            <w:tcBorders>
              <w:top w:val="nil"/>
              <w:left w:val="nil"/>
              <w:bottom w:val="nil"/>
              <w:right w:val="nil"/>
            </w:tcBorders>
            <w:shd w:val="clear" w:color="auto" w:fill="auto"/>
            <w:noWrap/>
            <w:vAlign w:val="bottom"/>
            <w:hideMark/>
          </w:tcPr>
          <w:p w:rsidR="00810FEA" w:rsidRPr="00810FEA" w:rsidRDefault="00810FEA" w:rsidP="00810FEA">
            <w:pPr>
              <w:jc w:val="right"/>
            </w:pPr>
          </w:p>
        </w:tc>
        <w:tc>
          <w:tcPr>
            <w:tcW w:w="3291"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806"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992"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993"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2551" w:type="dxa"/>
            <w:gridSpan w:val="2"/>
            <w:tcBorders>
              <w:top w:val="nil"/>
              <w:left w:val="nil"/>
              <w:bottom w:val="nil"/>
              <w:right w:val="nil"/>
            </w:tcBorders>
            <w:shd w:val="clear" w:color="auto" w:fill="auto"/>
            <w:vAlign w:val="bottom"/>
            <w:hideMark/>
          </w:tcPr>
          <w:p w:rsidR="00810FEA" w:rsidRPr="00810FEA" w:rsidRDefault="00810FEA" w:rsidP="00810FEA">
            <w:pPr>
              <w:jc w:val="right"/>
            </w:pPr>
            <w:r w:rsidRPr="00810FEA">
              <w:t>к решению Совета депутатов Верх-Алеусского  сельсовета Ордынского района Новосибирской области "О бюджете Верх-Алеусского  сельсовета Ордынского района Новосибирской области на 2024 год                                                                                         и плановый период 2025 и 2026 годов"                    от «22» декабря 2023 г №1</w:t>
            </w:r>
          </w:p>
        </w:tc>
        <w:bookmarkStart w:id="1" w:name="_GoBack"/>
        <w:bookmarkEnd w:id="1"/>
      </w:tr>
      <w:tr w:rsidR="00810FEA" w:rsidRPr="00810FEA" w:rsidTr="00810FEA">
        <w:trPr>
          <w:trHeight w:val="312"/>
        </w:trPr>
        <w:tc>
          <w:tcPr>
            <w:tcW w:w="440" w:type="dxa"/>
            <w:tcBorders>
              <w:top w:val="nil"/>
              <w:left w:val="nil"/>
              <w:bottom w:val="nil"/>
              <w:right w:val="nil"/>
            </w:tcBorders>
            <w:shd w:val="clear" w:color="auto" w:fill="auto"/>
            <w:vAlign w:val="bottom"/>
            <w:hideMark/>
          </w:tcPr>
          <w:p w:rsidR="00810FEA" w:rsidRPr="00810FEA" w:rsidRDefault="00810FEA" w:rsidP="00810FEA">
            <w:pPr>
              <w:jc w:val="right"/>
            </w:pPr>
          </w:p>
        </w:tc>
        <w:tc>
          <w:tcPr>
            <w:tcW w:w="3291" w:type="dxa"/>
            <w:tcBorders>
              <w:top w:val="nil"/>
              <w:left w:val="nil"/>
              <w:bottom w:val="nil"/>
              <w:right w:val="nil"/>
            </w:tcBorders>
            <w:shd w:val="clear" w:color="auto" w:fill="auto"/>
            <w:vAlign w:val="bottom"/>
            <w:hideMark/>
          </w:tcPr>
          <w:p w:rsidR="00810FEA" w:rsidRPr="00810FEA" w:rsidRDefault="00810FEA" w:rsidP="00810FEA">
            <w:pPr>
              <w:jc w:val="center"/>
              <w:rPr>
                <w:sz w:val="20"/>
                <w:szCs w:val="20"/>
              </w:rPr>
            </w:pPr>
          </w:p>
        </w:tc>
        <w:tc>
          <w:tcPr>
            <w:tcW w:w="806" w:type="dxa"/>
            <w:tcBorders>
              <w:top w:val="nil"/>
              <w:left w:val="nil"/>
              <w:bottom w:val="nil"/>
              <w:right w:val="nil"/>
            </w:tcBorders>
            <w:shd w:val="clear" w:color="auto" w:fill="auto"/>
            <w:vAlign w:val="bottom"/>
            <w:hideMark/>
          </w:tcPr>
          <w:p w:rsidR="00810FEA" w:rsidRPr="00810FEA" w:rsidRDefault="00810FEA" w:rsidP="00810FEA">
            <w:pPr>
              <w:jc w:val="center"/>
              <w:rPr>
                <w:sz w:val="20"/>
                <w:szCs w:val="20"/>
              </w:rPr>
            </w:pPr>
          </w:p>
        </w:tc>
        <w:tc>
          <w:tcPr>
            <w:tcW w:w="992" w:type="dxa"/>
            <w:tcBorders>
              <w:top w:val="nil"/>
              <w:left w:val="nil"/>
              <w:bottom w:val="nil"/>
              <w:right w:val="nil"/>
            </w:tcBorders>
            <w:shd w:val="clear" w:color="auto" w:fill="auto"/>
            <w:vAlign w:val="center"/>
            <w:hideMark/>
          </w:tcPr>
          <w:p w:rsidR="00810FEA" w:rsidRPr="00810FEA" w:rsidRDefault="00810FEA" w:rsidP="00810FEA">
            <w:pPr>
              <w:jc w:val="center"/>
              <w:rPr>
                <w:sz w:val="20"/>
                <w:szCs w:val="20"/>
              </w:rPr>
            </w:pPr>
          </w:p>
        </w:tc>
        <w:tc>
          <w:tcPr>
            <w:tcW w:w="993" w:type="dxa"/>
            <w:tcBorders>
              <w:top w:val="nil"/>
              <w:left w:val="nil"/>
              <w:bottom w:val="nil"/>
              <w:right w:val="nil"/>
            </w:tcBorders>
            <w:shd w:val="clear" w:color="auto" w:fill="auto"/>
            <w:noWrap/>
            <w:vAlign w:val="bottom"/>
            <w:hideMark/>
          </w:tcPr>
          <w:p w:rsidR="00810FEA" w:rsidRPr="00810FEA" w:rsidRDefault="00810FEA" w:rsidP="00810FEA">
            <w:pPr>
              <w:jc w:val="right"/>
              <w:rPr>
                <w:sz w:val="20"/>
                <w:szCs w:val="20"/>
              </w:rPr>
            </w:pPr>
          </w:p>
        </w:tc>
        <w:tc>
          <w:tcPr>
            <w:tcW w:w="1690"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861"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1690"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r>
      <w:tr w:rsidR="00810FEA" w:rsidRPr="00810FEA" w:rsidTr="00810FEA">
        <w:trPr>
          <w:gridAfter w:val="1"/>
          <w:wAfter w:w="1690" w:type="dxa"/>
          <w:trHeight w:val="705"/>
        </w:trPr>
        <w:tc>
          <w:tcPr>
            <w:tcW w:w="9073" w:type="dxa"/>
            <w:gridSpan w:val="7"/>
            <w:tcBorders>
              <w:top w:val="nil"/>
              <w:left w:val="nil"/>
              <w:bottom w:val="nil"/>
              <w:right w:val="nil"/>
            </w:tcBorders>
            <w:shd w:val="clear" w:color="auto" w:fill="auto"/>
            <w:vAlign w:val="bottom"/>
            <w:hideMark/>
          </w:tcPr>
          <w:p w:rsidR="00810FEA" w:rsidRPr="00810FEA" w:rsidRDefault="00810FEA" w:rsidP="00810FEA">
            <w:pPr>
              <w:jc w:val="center"/>
              <w:rPr>
                <w:b/>
                <w:bCs/>
              </w:rPr>
            </w:pPr>
            <w:r w:rsidRPr="00810FEA">
              <w:rPr>
                <w:b/>
                <w:bCs/>
              </w:rPr>
              <w:t>Программа муниципальных внутренних заимствований Верх-Алеусского  сельсовета Ордынского района Новоисбирской области  на 2024 год и плановый период 2025 и 2026 годов</w:t>
            </w:r>
          </w:p>
        </w:tc>
      </w:tr>
      <w:tr w:rsidR="00810FEA" w:rsidRPr="00810FEA" w:rsidTr="00810FEA">
        <w:trPr>
          <w:trHeight w:val="312"/>
        </w:trPr>
        <w:tc>
          <w:tcPr>
            <w:tcW w:w="440" w:type="dxa"/>
            <w:tcBorders>
              <w:top w:val="nil"/>
              <w:left w:val="nil"/>
              <w:bottom w:val="nil"/>
              <w:right w:val="nil"/>
            </w:tcBorders>
            <w:shd w:val="clear" w:color="auto" w:fill="auto"/>
            <w:vAlign w:val="bottom"/>
            <w:hideMark/>
          </w:tcPr>
          <w:p w:rsidR="00810FEA" w:rsidRPr="00810FEA" w:rsidRDefault="00810FEA" w:rsidP="00810FEA">
            <w:pPr>
              <w:jc w:val="center"/>
              <w:rPr>
                <w:b/>
                <w:bCs/>
              </w:rPr>
            </w:pPr>
          </w:p>
        </w:tc>
        <w:tc>
          <w:tcPr>
            <w:tcW w:w="3291" w:type="dxa"/>
            <w:tcBorders>
              <w:top w:val="nil"/>
              <w:left w:val="nil"/>
              <w:bottom w:val="nil"/>
              <w:right w:val="nil"/>
            </w:tcBorders>
            <w:shd w:val="clear" w:color="auto" w:fill="auto"/>
            <w:vAlign w:val="bottom"/>
            <w:hideMark/>
          </w:tcPr>
          <w:p w:rsidR="00810FEA" w:rsidRPr="00810FEA" w:rsidRDefault="00810FEA" w:rsidP="00810FEA">
            <w:pPr>
              <w:jc w:val="center"/>
              <w:rPr>
                <w:sz w:val="20"/>
                <w:szCs w:val="20"/>
              </w:rPr>
            </w:pPr>
          </w:p>
        </w:tc>
        <w:tc>
          <w:tcPr>
            <w:tcW w:w="806" w:type="dxa"/>
            <w:tcBorders>
              <w:top w:val="nil"/>
              <w:left w:val="nil"/>
              <w:bottom w:val="nil"/>
              <w:right w:val="nil"/>
            </w:tcBorders>
            <w:shd w:val="clear" w:color="auto" w:fill="auto"/>
            <w:vAlign w:val="bottom"/>
            <w:hideMark/>
          </w:tcPr>
          <w:p w:rsidR="00810FEA" w:rsidRPr="00810FEA" w:rsidRDefault="00810FEA" w:rsidP="00810FEA">
            <w:pPr>
              <w:jc w:val="center"/>
              <w:rPr>
                <w:sz w:val="20"/>
                <w:szCs w:val="20"/>
              </w:rPr>
            </w:pPr>
          </w:p>
        </w:tc>
        <w:tc>
          <w:tcPr>
            <w:tcW w:w="992" w:type="dxa"/>
            <w:tcBorders>
              <w:top w:val="nil"/>
              <w:left w:val="nil"/>
              <w:bottom w:val="nil"/>
              <w:right w:val="nil"/>
            </w:tcBorders>
            <w:shd w:val="clear" w:color="auto" w:fill="auto"/>
            <w:vAlign w:val="bottom"/>
            <w:hideMark/>
          </w:tcPr>
          <w:p w:rsidR="00810FEA" w:rsidRPr="00810FEA" w:rsidRDefault="00810FEA" w:rsidP="00810FEA">
            <w:pPr>
              <w:jc w:val="center"/>
              <w:rPr>
                <w:sz w:val="20"/>
                <w:szCs w:val="20"/>
              </w:rPr>
            </w:pPr>
          </w:p>
        </w:tc>
        <w:tc>
          <w:tcPr>
            <w:tcW w:w="993" w:type="dxa"/>
            <w:tcBorders>
              <w:top w:val="nil"/>
              <w:left w:val="nil"/>
              <w:bottom w:val="nil"/>
              <w:right w:val="nil"/>
            </w:tcBorders>
            <w:shd w:val="clear" w:color="auto" w:fill="auto"/>
            <w:noWrap/>
            <w:vAlign w:val="bottom"/>
            <w:hideMark/>
          </w:tcPr>
          <w:p w:rsidR="00810FEA" w:rsidRPr="00810FEA" w:rsidRDefault="00810FEA" w:rsidP="00810FEA">
            <w:pPr>
              <w:jc w:val="center"/>
              <w:rPr>
                <w:sz w:val="20"/>
                <w:szCs w:val="20"/>
              </w:rPr>
            </w:pPr>
          </w:p>
        </w:tc>
        <w:tc>
          <w:tcPr>
            <w:tcW w:w="1690"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861" w:type="dxa"/>
            <w:tcBorders>
              <w:top w:val="nil"/>
              <w:left w:val="nil"/>
              <w:bottom w:val="nil"/>
              <w:right w:val="nil"/>
            </w:tcBorders>
            <w:shd w:val="clear" w:color="auto" w:fill="auto"/>
            <w:noWrap/>
            <w:vAlign w:val="bottom"/>
            <w:hideMark/>
          </w:tcPr>
          <w:p w:rsidR="00810FEA" w:rsidRPr="00810FEA" w:rsidRDefault="00810FEA" w:rsidP="00810FEA">
            <w:pPr>
              <w:rPr>
                <w:sz w:val="20"/>
                <w:szCs w:val="20"/>
              </w:rPr>
            </w:pPr>
          </w:p>
        </w:tc>
        <w:tc>
          <w:tcPr>
            <w:tcW w:w="1690" w:type="dxa"/>
            <w:tcBorders>
              <w:top w:val="nil"/>
              <w:left w:val="nil"/>
              <w:bottom w:val="nil"/>
              <w:right w:val="nil"/>
            </w:tcBorders>
            <w:shd w:val="clear" w:color="auto" w:fill="auto"/>
            <w:noWrap/>
            <w:vAlign w:val="bottom"/>
            <w:hideMark/>
          </w:tcPr>
          <w:p w:rsidR="00810FEA" w:rsidRPr="00810FEA" w:rsidRDefault="00810FEA" w:rsidP="00810FEA">
            <w:r w:rsidRPr="00810FEA">
              <w:t>в тыс. рублях</w:t>
            </w:r>
          </w:p>
        </w:tc>
      </w:tr>
      <w:tr w:rsidR="00810FEA" w:rsidRPr="00810FEA" w:rsidTr="00810FEA">
        <w:trPr>
          <w:gridAfter w:val="1"/>
          <w:wAfter w:w="1690" w:type="dxa"/>
          <w:trHeight w:val="312"/>
        </w:trPr>
        <w:tc>
          <w:tcPr>
            <w:tcW w:w="373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10FEA" w:rsidRPr="00810FEA" w:rsidRDefault="00810FEA" w:rsidP="00810FEA">
            <w:pPr>
              <w:jc w:val="center"/>
            </w:pPr>
            <w:r w:rsidRPr="00810FEA">
              <w:t>Наименование показателя</w:t>
            </w:r>
          </w:p>
        </w:tc>
        <w:tc>
          <w:tcPr>
            <w:tcW w:w="1798" w:type="dxa"/>
            <w:gridSpan w:val="2"/>
            <w:tcBorders>
              <w:top w:val="single" w:sz="4" w:space="0" w:color="auto"/>
              <w:left w:val="nil"/>
              <w:bottom w:val="single" w:sz="4" w:space="0" w:color="auto"/>
              <w:right w:val="single" w:sz="4" w:space="0" w:color="auto"/>
            </w:tcBorders>
            <w:shd w:val="clear" w:color="auto" w:fill="auto"/>
            <w:noWrap/>
            <w:vAlign w:val="bottom"/>
            <w:hideMark/>
          </w:tcPr>
          <w:p w:rsidR="00810FEA" w:rsidRPr="00810FEA" w:rsidRDefault="00810FEA" w:rsidP="00810FEA">
            <w:pPr>
              <w:jc w:val="center"/>
            </w:pPr>
            <w:r w:rsidRPr="00810FEA">
              <w:t>2024 год</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810FEA" w:rsidRPr="00810FEA" w:rsidRDefault="00810FEA" w:rsidP="00810FEA">
            <w:pPr>
              <w:jc w:val="center"/>
            </w:pPr>
            <w:r w:rsidRPr="00810FEA">
              <w:t>2025 год</w:t>
            </w:r>
          </w:p>
        </w:tc>
        <w:tc>
          <w:tcPr>
            <w:tcW w:w="2551" w:type="dxa"/>
            <w:gridSpan w:val="2"/>
            <w:tcBorders>
              <w:top w:val="single" w:sz="4" w:space="0" w:color="auto"/>
              <w:left w:val="nil"/>
              <w:bottom w:val="single" w:sz="4" w:space="0" w:color="auto"/>
              <w:right w:val="single" w:sz="4" w:space="0" w:color="auto"/>
            </w:tcBorders>
            <w:shd w:val="clear" w:color="auto" w:fill="auto"/>
            <w:noWrap/>
            <w:vAlign w:val="bottom"/>
            <w:hideMark/>
          </w:tcPr>
          <w:p w:rsidR="00810FEA" w:rsidRPr="00810FEA" w:rsidRDefault="00810FEA" w:rsidP="00810FEA">
            <w:pPr>
              <w:jc w:val="center"/>
            </w:pPr>
            <w:r w:rsidRPr="00810FEA">
              <w:t>2026 год</w:t>
            </w:r>
          </w:p>
        </w:tc>
      </w:tr>
      <w:tr w:rsidR="00810FEA" w:rsidRPr="00810FEA" w:rsidTr="00810FEA">
        <w:trPr>
          <w:trHeight w:val="1560"/>
        </w:trPr>
        <w:tc>
          <w:tcPr>
            <w:tcW w:w="3731" w:type="dxa"/>
            <w:gridSpan w:val="2"/>
            <w:vMerge/>
            <w:tcBorders>
              <w:top w:val="single" w:sz="4" w:space="0" w:color="auto"/>
              <w:left w:val="single" w:sz="4" w:space="0" w:color="auto"/>
              <w:bottom w:val="single" w:sz="4" w:space="0" w:color="000000"/>
              <w:right w:val="single" w:sz="4" w:space="0" w:color="000000"/>
            </w:tcBorders>
            <w:vAlign w:val="center"/>
            <w:hideMark/>
          </w:tcPr>
          <w:p w:rsidR="00810FEA" w:rsidRPr="00810FEA" w:rsidRDefault="00810FEA" w:rsidP="00810FEA"/>
        </w:tc>
        <w:tc>
          <w:tcPr>
            <w:tcW w:w="806"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w:t>
            </w:r>
            <w:r w:rsidRPr="00810FEA">
              <w:br/>
              <w:t>привлечения</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 средств, направляемых на погашение</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w:t>
            </w:r>
            <w:r w:rsidRPr="00810FEA">
              <w:br/>
              <w:t xml:space="preserve">привлечения </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 средств, направляемых на погашение</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w:t>
            </w:r>
            <w:r w:rsidRPr="00810FEA">
              <w:br/>
              <w:t>привлечения</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Объем средств, направляемых на погашение</w:t>
            </w:r>
          </w:p>
        </w:tc>
      </w:tr>
      <w:tr w:rsidR="00810FEA" w:rsidRPr="00810FEA" w:rsidTr="00810FEA">
        <w:trPr>
          <w:trHeight w:val="315"/>
        </w:trPr>
        <w:tc>
          <w:tcPr>
            <w:tcW w:w="373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10FEA" w:rsidRPr="00810FEA" w:rsidRDefault="00810FEA" w:rsidP="00810FEA">
            <w:pPr>
              <w:rPr>
                <w:b/>
                <w:bCs/>
              </w:rPr>
            </w:pPr>
            <w:r w:rsidRPr="00810FEA">
              <w:rPr>
                <w:b/>
                <w:bCs/>
              </w:rPr>
              <w:t>Муниципальные внутренние заимствования,</w:t>
            </w:r>
            <w:r w:rsidRPr="00810FEA">
              <w:t xml:space="preserve"> </w:t>
            </w:r>
            <w:r w:rsidRPr="00810FEA">
              <w:br/>
              <w:t>в том числе:</w:t>
            </w:r>
          </w:p>
        </w:tc>
        <w:tc>
          <w:tcPr>
            <w:tcW w:w="806"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c>
          <w:tcPr>
            <w:tcW w:w="992"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c>
          <w:tcPr>
            <w:tcW w:w="993"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c>
          <w:tcPr>
            <w:tcW w:w="1690"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c>
          <w:tcPr>
            <w:tcW w:w="861"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c>
          <w:tcPr>
            <w:tcW w:w="1690" w:type="dxa"/>
            <w:tcBorders>
              <w:top w:val="nil"/>
              <w:left w:val="nil"/>
              <w:bottom w:val="nil"/>
              <w:right w:val="single" w:sz="4" w:space="0" w:color="auto"/>
            </w:tcBorders>
            <w:shd w:val="clear" w:color="auto" w:fill="auto"/>
            <w:vAlign w:val="center"/>
            <w:hideMark/>
          </w:tcPr>
          <w:p w:rsidR="00810FEA" w:rsidRPr="00810FEA" w:rsidRDefault="00810FEA" w:rsidP="00810FEA">
            <w:pPr>
              <w:jc w:val="right"/>
              <w:rPr>
                <w:b/>
                <w:bCs/>
              </w:rPr>
            </w:pPr>
            <w:r w:rsidRPr="00810FEA">
              <w:rPr>
                <w:b/>
                <w:bCs/>
              </w:rPr>
              <w:t>0,0</w:t>
            </w:r>
          </w:p>
        </w:tc>
      </w:tr>
      <w:tr w:rsidR="00810FEA" w:rsidRPr="00810FEA" w:rsidTr="00810FEA">
        <w:trPr>
          <w:trHeight w:val="315"/>
        </w:trPr>
        <w:tc>
          <w:tcPr>
            <w:tcW w:w="3731" w:type="dxa"/>
            <w:gridSpan w:val="2"/>
            <w:vMerge/>
            <w:tcBorders>
              <w:top w:val="single" w:sz="4" w:space="0" w:color="auto"/>
              <w:left w:val="single" w:sz="4" w:space="0" w:color="auto"/>
              <w:bottom w:val="single" w:sz="4" w:space="0" w:color="auto"/>
              <w:right w:val="single" w:sz="4" w:space="0" w:color="auto"/>
            </w:tcBorders>
            <w:vAlign w:val="center"/>
            <w:hideMark/>
          </w:tcPr>
          <w:p w:rsidR="00810FEA" w:rsidRPr="00810FEA" w:rsidRDefault="00810FEA" w:rsidP="00810FEA">
            <w:pPr>
              <w:rPr>
                <w:b/>
                <w:bCs/>
              </w:rPr>
            </w:pPr>
          </w:p>
        </w:tc>
        <w:tc>
          <w:tcPr>
            <w:tcW w:w="806"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rPr>
                <w:b/>
                <w:bCs/>
              </w:rPr>
            </w:pPr>
            <w:r w:rsidRPr="00810FEA">
              <w:rPr>
                <w:b/>
                <w:bCs/>
              </w:rPr>
              <w:t> </w:t>
            </w:r>
          </w:p>
        </w:tc>
      </w:tr>
      <w:tr w:rsidR="00810FEA" w:rsidRPr="00810FEA" w:rsidTr="00810FEA">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1</w:t>
            </w:r>
          </w:p>
        </w:tc>
        <w:tc>
          <w:tcPr>
            <w:tcW w:w="3291" w:type="dxa"/>
            <w:tcBorders>
              <w:top w:val="nil"/>
              <w:left w:val="nil"/>
              <w:bottom w:val="nil"/>
              <w:right w:val="nil"/>
            </w:tcBorders>
            <w:shd w:val="clear" w:color="auto" w:fill="auto"/>
            <w:vAlign w:val="bottom"/>
            <w:hideMark/>
          </w:tcPr>
          <w:p w:rsidR="00810FEA" w:rsidRPr="00810FEA" w:rsidRDefault="00810FEA" w:rsidP="00810FEA">
            <w:r w:rsidRPr="00810FEA">
              <w:t>Муниципальные ценные бумаги_______</w:t>
            </w:r>
            <w:r w:rsidRPr="00810FEA">
              <w:rPr>
                <w:i/>
                <w:iCs/>
              </w:rPr>
              <w:t>(наименование муниципального образования)</w:t>
            </w:r>
          </w:p>
        </w:tc>
        <w:tc>
          <w:tcPr>
            <w:tcW w:w="806" w:type="dxa"/>
            <w:tcBorders>
              <w:top w:val="nil"/>
              <w:left w:val="single" w:sz="4" w:space="0" w:color="auto"/>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 </w:t>
            </w:r>
          </w:p>
        </w:tc>
      </w:tr>
      <w:tr w:rsidR="00810FEA" w:rsidRPr="00810FEA" w:rsidTr="00810FEA">
        <w:trPr>
          <w:trHeight w:val="117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2</w:t>
            </w:r>
          </w:p>
        </w:tc>
        <w:tc>
          <w:tcPr>
            <w:tcW w:w="3291" w:type="dxa"/>
            <w:tcBorders>
              <w:top w:val="single" w:sz="4" w:space="0" w:color="auto"/>
              <w:left w:val="nil"/>
              <w:bottom w:val="single" w:sz="4" w:space="0" w:color="auto"/>
              <w:right w:val="single" w:sz="4" w:space="0" w:color="auto"/>
            </w:tcBorders>
            <w:shd w:val="clear" w:color="auto" w:fill="auto"/>
            <w:hideMark/>
          </w:tcPr>
          <w:p w:rsidR="00810FEA" w:rsidRPr="00810FEA" w:rsidRDefault="00810FEA" w:rsidP="00810FEA">
            <w:pPr>
              <w:jc w:val="both"/>
            </w:pPr>
            <w:r w:rsidRPr="00810FEA">
              <w:t>Бюджетные кредиты, привлекаемые от других бюджетов бюджетной системы Российской Федерации</w:t>
            </w:r>
          </w:p>
        </w:tc>
        <w:tc>
          <w:tcPr>
            <w:tcW w:w="806"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r>
      <w:tr w:rsidR="00810FEA" w:rsidRPr="00810FEA" w:rsidTr="00810FEA">
        <w:trPr>
          <w:trHeight w:val="66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3</w:t>
            </w:r>
          </w:p>
        </w:tc>
        <w:tc>
          <w:tcPr>
            <w:tcW w:w="3291" w:type="dxa"/>
            <w:tcBorders>
              <w:top w:val="nil"/>
              <w:left w:val="nil"/>
              <w:bottom w:val="single" w:sz="4" w:space="0" w:color="auto"/>
              <w:right w:val="single" w:sz="4" w:space="0" w:color="auto"/>
            </w:tcBorders>
            <w:shd w:val="clear" w:color="auto" w:fill="auto"/>
            <w:hideMark/>
          </w:tcPr>
          <w:p w:rsidR="00810FEA" w:rsidRPr="00810FEA" w:rsidRDefault="00810FEA" w:rsidP="00810FEA">
            <w:pPr>
              <w:jc w:val="both"/>
            </w:pPr>
            <w:r w:rsidRPr="00810FEA">
              <w:t>Кредиты, полученные от кредитных организаций</w:t>
            </w:r>
          </w:p>
        </w:tc>
        <w:tc>
          <w:tcPr>
            <w:tcW w:w="806"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r>
      <w:tr w:rsidR="00810FEA" w:rsidRPr="00810FEA" w:rsidTr="00810FEA">
        <w:trPr>
          <w:trHeight w:val="43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10FEA" w:rsidRPr="00810FEA" w:rsidRDefault="00810FEA" w:rsidP="00810FEA">
            <w:pPr>
              <w:jc w:val="center"/>
            </w:pPr>
            <w:r w:rsidRPr="00810FEA">
              <w:t> </w:t>
            </w:r>
          </w:p>
        </w:tc>
        <w:tc>
          <w:tcPr>
            <w:tcW w:w="3291" w:type="dxa"/>
            <w:tcBorders>
              <w:top w:val="nil"/>
              <w:left w:val="nil"/>
              <w:bottom w:val="single" w:sz="4" w:space="0" w:color="auto"/>
              <w:right w:val="single" w:sz="4" w:space="0" w:color="auto"/>
            </w:tcBorders>
            <w:shd w:val="clear" w:color="auto" w:fill="auto"/>
            <w:noWrap/>
            <w:vAlign w:val="bottom"/>
            <w:hideMark/>
          </w:tcPr>
          <w:p w:rsidR="00810FEA" w:rsidRPr="00810FEA" w:rsidRDefault="00810FEA" w:rsidP="00810FEA">
            <w:r w:rsidRPr="00810FEA">
              <w:t>итого</w:t>
            </w:r>
          </w:p>
        </w:tc>
        <w:tc>
          <w:tcPr>
            <w:tcW w:w="806"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2"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993"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861"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c>
          <w:tcPr>
            <w:tcW w:w="1690" w:type="dxa"/>
            <w:tcBorders>
              <w:top w:val="nil"/>
              <w:left w:val="nil"/>
              <w:bottom w:val="single" w:sz="4" w:space="0" w:color="auto"/>
              <w:right w:val="single" w:sz="4" w:space="0" w:color="auto"/>
            </w:tcBorders>
            <w:shd w:val="clear" w:color="auto" w:fill="auto"/>
            <w:vAlign w:val="center"/>
            <w:hideMark/>
          </w:tcPr>
          <w:p w:rsidR="00810FEA" w:rsidRPr="00810FEA" w:rsidRDefault="00810FEA" w:rsidP="00810FEA">
            <w:pPr>
              <w:jc w:val="right"/>
            </w:pPr>
            <w:r w:rsidRPr="00810FEA">
              <w:t>0,0</w:t>
            </w:r>
          </w:p>
        </w:tc>
      </w:tr>
    </w:tbl>
    <w:p w:rsidR="00220C8E" w:rsidRPr="00E4502A" w:rsidRDefault="00220C8E" w:rsidP="00520797">
      <w:pPr>
        <w:pStyle w:val="af3"/>
        <w:jc w:val="both"/>
        <w:rPr>
          <w:szCs w:val="28"/>
        </w:rPr>
      </w:pPr>
    </w:p>
    <w:sectPr w:rsidR="00220C8E" w:rsidRPr="00E4502A"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C6C" w:rsidRDefault="00731C6C">
      <w:r>
        <w:separator/>
      </w:r>
    </w:p>
  </w:endnote>
  <w:endnote w:type="continuationSeparator" w:id="0">
    <w:p w:rsidR="00731C6C" w:rsidRDefault="0073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2802E4">
      <w:rPr>
        <w:rStyle w:val="af8"/>
        <w:noProof/>
      </w:rPr>
      <w:t>24</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C6C" w:rsidRDefault="00731C6C">
      <w:r>
        <w:separator/>
      </w:r>
    </w:p>
  </w:footnote>
  <w:footnote w:type="continuationSeparator" w:id="0">
    <w:p w:rsidR="00731C6C" w:rsidRDefault="00731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F74"/>
    <w:rsid w:val="0000168F"/>
    <w:rsid w:val="00001916"/>
    <w:rsid w:val="000035ED"/>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0C8E"/>
    <w:rsid w:val="002222CE"/>
    <w:rsid w:val="002303BC"/>
    <w:rsid w:val="00231904"/>
    <w:rsid w:val="00234001"/>
    <w:rsid w:val="00234970"/>
    <w:rsid w:val="00236FAD"/>
    <w:rsid w:val="002403FE"/>
    <w:rsid w:val="00240658"/>
    <w:rsid w:val="002406E6"/>
    <w:rsid w:val="00242E59"/>
    <w:rsid w:val="00243961"/>
    <w:rsid w:val="0025175B"/>
    <w:rsid w:val="00265073"/>
    <w:rsid w:val="00271E59"/>
    <w:rsid w:val="002802E4"/>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05050"/>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3E0"/>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76CC9"/>
    <w:rsid w:val="00490FF9"/>
    <w:rsid w:val="0049265D"/>
    <w:rsid w:val="004944FC"/>
    <w:rsid w:val="004955B8"/>
    <w:rsid w:val="004963D9"/>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4644"/>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116B"/>
    <w:rsid w:val="005E5FBF"/>
    <w:rsid w:val="005F09FC"/>
    <w:rsid w:val="005F3BAE"/>
    <w:rsid w:val="005F3FEA"/>
    <w:rsid w:val="00602467"/>
    <w:rsid w:val="00607349"/>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1C6C"/>
    <w:rsid w:val="007336B3"/>
    <w:rsid w:val="007337E5"/>
    <w:rsid w:val="00734F72"/>
    <w:rsid w:val="00735DDD"/>
    <w:rsid w:val="00737904"/>
    <w:rsid w:val="007409DF"/>
    <w:rsid w:val="00741088"/>
    <w:rsid w:val="00741AF3"/>
    <w:rsid w:val="00745E5B"/>
    <w:rsid w:val="00751918"/>
    <w:rsid w:val="00752BD9"/>
    <w:rsid w:val="00753494"/>
    <w:rsid w:val="00757A5A"/>
    <w:rsid w:val="00762716"/>
    <w:rsid w:val="007678E8"/>
    <w:rsid w:val="00767E99"/>
    <w:rsid w:val="00771947"/>
    <w:rsid w:val="00771D61"/>
    <w:rsid w:val="00772809"/>
    <w:rsid w:val="00774BD2"/>
    <w:rsid w:val="00774E99"/>
    <w:rsid w:val="00775AE2"/>
    <w:rsid w:val="00781D43"/>
    <w:rsid w:val="00787190"/>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0FEA"/>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588B"/>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5999"/>
    <w:rsid w:val="00A96EC5"/>
    <w:rsid w:val="00AA2D4B"/>
    <w:rsid w:val="00AA53B0"/>
    <w:rsid w:val="00AB0B01"/>
    <w:rsid w:val="00AB1FCA"/>
    <w:rsid w:val="00AC7642"/>
    <w:rsid w:val="00AD32C2"/>
    <w:rsid w:val="00AE43BE"/>
    <w:rsid w:val="00AE7500"/>
    <w:rsid w:val="00AF2DB2"/>
    <w:rsid w:val="00AF2EAA"/>
    <w:rsid w:val="00AF4909"/>
    <w:rsid w:val="00AF58D0"/>
    <w:rsid w:val="00B066AD"/>
    <w:rsid w:val="00B06882"/>
    <w:rsid w:val="00B10508"/>
    <w:rsid w:val="00B12DEC"/>
    <w:rsid w:val="00B26CD9"/>
    <w:rsid w:val="00B304EF"/>
    <w:rsid w:val="00B34AC3"/>
    <w:rsid w:val="00B36BF2"/>
    <w:rsid w:val="00B47BD0"/>
    <w:rsid w:val="00B52D5D"/>
    <w:rsid w:val="00B56E34"/>
    <w:rsid w:val="00B663A6"/>
    <w:rsid w:val="00B677F5"/>
    <w:rsid w:val="00B7620C"/>
    <w:rsid w:val="00B7714D"/>
    <w:rsid w:val="00B8012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79"/>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E4B"/>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character" w:styleId="afd">
    <w:name w:val="FollowedHyperlink"/>
    <w:uiPriority w:val="99"/>
    <w:unhideWhenUsed/>
    <w:locked/>
    <w:rsid w:val="00D21079"/>
    <w:rPr>
      <w:color w:val="954F72"/>
      <w:u w:val="single"/>
    </w:rPr>
  </w:style>
  <w:style w:type="paragraph" w:customStyle="1" w:styleId="msonormal0">
    <w:name w:val="msonormal"/>
    <w:basedOn w:val="a"/>
    <w:rsid w:val="00D21079"/>
    <w:pPr>
      <w:spacing w:before="100" w:beforeAutospacing="1" w:after="100" w:afterAutospacing="1"/>
    </w:pPr>
  </w:style>
  <w:style w:type="paragraph" w:customStyle="1" w:styleId="xl66">
    <w:name w:val="xl66"/>
    <w:basedOn w:val="a"/>
    <w:rsid w:val="00D21079"/>
    <w:pPr>
      <w:spacing w:before="100" w:beforeAutospacing="1" w:after="100" w:afterAutospacing="1"/>
    </w:pPr>
    <w:rPr>
      <w:b/>
      <w:bCs/>
      <w:sz w:val="16"/>
      <w:szCs w:val="16"/>
    </w:rPr>
  </w:style>
  <w:style w:type="paragraph" w:customStyle="1" w:styleId="xl67">
    <w:name w:val="xl67"/>
    <w:basedOn w:val="a"/>
    <w:rsid w:val="00D21079"/>
    <w:pPr>
      <w:spacing w:before="100" w:beforeAutospacing="1" w:after="100" w:afterAutospacing="1"/>
    </w:pPr>
    <w:rPr>
      <w:b/>
      <w:bCs/>
    </w:rPr>
  </w:style>
  <w:style w:type="paragraph" w:customStyle="1" w:styleId="xl68">
    <w:name w:val="xl68"/>
    <w:basedOn w:val="a"/>
    <w:rsid w:val="00D21079"/>
    <w:pPr>
      <w:spacing w:before="100" w:beforeAutospacing="1" w:after="100" w:afterAutospacing="1"/>
    </w:pPr>
    <w:rPr>
      <w:sz w:val="16"/>
      <w:szCs w:val="16"/>
    </w:rPr>
  </w:style>
  <w:style w:type="paragraph" w:customStyle="1" w:styleId="xl69">
    <w:name w:val="xl69"/>
    <w:basedOn w:val="a"/>
    <w:rsid w:val="00D21079"/>
    <w:pPr>
      <w:spacing w:before="100" w:beforeAutospacing="1" w:after="100" w:afterAutospacing="1"/>
    </w:pPr>
    <w:rPr>
      <w:sz w:val="16"/>
      <w:szCs w:val="16"/>
    </w:rPr>
  </w:style>
  <w:style w:type="paragraph" w:customStyle="1" w:styleId="xl70">
    <w:name w:val="xl70"/>
    <w:basedOn w:val="a"/>
    <w:rsid w:val="00D21079"/>
    <w:pPr>
      <w:pBdr>
        <w:right w:val="single" w:sz="4" w:space="0" w:color="auto"/>
      </w:pBdr>
      <w:spacing w:before="100" w:beforeAutospacing="1" w:after="100" w:afterAutospacing="1"/>
    </w:pPr>
    <w:rPr>
      <w:sz w:val="16"/>
      <w:szCs w:val="16"/>
    </w:rPr>
  </w:style>
  <w:style w:type="paragraph" w:customStyle="1" w:styleId="xl71">
    <w:name w:val="xl71"/>
    <w:basedOn w:val="a"/>
    <w:rsid w:val="00D2107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
    <w:rsid w:val="00D21079"/>
    <w:pPr>
      <w:pBdr>
        <w:top w:val="single" w:sz="4" w:space="0" w:color="auto"/>
        <w:left w:val="single" w:sz="4" w:space="0" w:color="auto"/>
        <w:bottom w:val="single" w:sz="8" w:space="0" w:color="auto"/>
        <w:right w:val="single" w:sz="8" w:space="0" w:color="auto"/>
      </w:pBdr>
      <w:shd w:val="clear" w:color="000000" w:fill="FFFFCC"/>
      <w:spacing w:before="100" w:beforeAutospacing="1" w:after="100" w:afterAutospacing="1"/>
    </w:pPr>
    <w:rPr>
      <w:sz w:val="16"/>
      <w:szCs w:val="16"/>
    </w:rPr>
  </w:style>
  <w:style w:type="paragraph" w:customStyle="1" w:styleId="xl73">
    <w:name w:val="xl73"/>
    <w:basedOn w:val="a"/>
    <w:rsid w:val="00D21079"/>
    <w:pPr>
      <w:pBdr>
        <w:top w:val="single" w:sz="4" w:space="0" w:color="auto"/>
        <w:left w:val="single" w:sz="4" w:space="0" w:color="auto"/>
        <w:bottom w:val="single" w:sz="8" w:space="0" w:color="auto"/>
      </w:pBdr>
      <w:shd w:val="clear" w:color="000000" w:fill="FFFFCC"/>
      <w:spacing w:before="100" w:beforeAutospacing="1" w:after="100" w:afterAutospacing="1"/>
    </w:pPr>
    <w:rPr>
      <w:sz w:val="16"/>
      <w:szCs w:val="16"/>
    </w:rPr>
  </w:style>
  <w:style w:type="paragraph" w:customStyle="1" w:styleId="xl74">
    <w:name w:val="xl74"/>
    <w:basedOn w:val="a"/>
    <w:rsid w:val="00D21079"/>
    <w:pPr>
      <w:pBdr>
        <w:top w:val="single" w:sz="4" w:space="0" w:color="auto"/>
        <w:bottom w:val="single" w:sz="8" w:space="0" w:color="auto"/>
      </w:pBdr>
      <w:spacing w:before="100" w:beforeAutospacing="1" w:after="100" w:afterAutospacing="1"/>
    </w:pPr>
    <w:rPr>
      <w:sz w:val="16"/>
      <w:szCs w:val="16"/>
    </w:rPr>
  </w:style>
  <w:style w:type="paragraph" w:customStyle="1" w:styleId="xl75">
    <w:name w:val="xl75"/>
    <w:basedOn w:val="a"/>
    <w:rsid w:val="00D21079"/>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pPr>
    <w:rPr>
      <w:sz w:val="16"/>
      <w:szCs w:val="16"/>
    </w:rPr>
  </w:style>
  <w:style w:type="paragraph" w:customStyle="1" w:styleId="xl76">
    <w:name w:val="xl76"/>
    <w:basedOn w:val="a"/>
    <w:rsid w:val="00D21079"/>
    <w:pPr>
      <w:pBdr>
        <w:top w:val="single" w:sz="4" w:space="0" w:color="auto"/>
        <w:left w:val="single" w:sz="4" w:space="0" w:color="auto"/>
        <w:bottom w:val="single" w:sz="8" w:space="0" w:color="auto"/>
      </w:pBdr>
      <w:shd w:val="clear" w:color="000000" w:fill="FFFFCC"/>
      <w:spacing w:before="100" w:beforeAutospacing="1" w:after="100" w:afterAutospacing="1"/>
    </w:pPr>
    <w:rPr>
      <w:sz w:val="16"/>
      <w:szCs w:val="16"/>
    </w:rPr>
  </w:style>
  <w:style w:type="paragraph" w:customStyle="1" w:styleId="xl77">
    <w:name w:val="xl77"/>
    <w:basedOn w:val="a"/>
    <w:rsid w:val="00D21079"/>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pPr>
    <w:rPr>
      <w:sz w:val="16"/>
      <w:szCs w:val="16"/>
    </w:rPr>
  </w:style>
  <w:style w:type="paragraph" w:customStyle="1" w:styleId="xl78">
    <w:name w:val="xl78"/>
    <w:basedOn w:val="a"/>
    <w:rsid w:val="00D21079"/>
    <w:pPr>
      <w:pBdr>
        <w:top w:val="single" w:sz="4" w:space="0" w:color="auto"/>
        <w:left w:val="single" w:sz="4" w:space="0" w:color="auto"/>
        <w:bottom w:val="single" w:sz="8" w:space="0" w:color="auto"/>
      </w:pBdr>
      <w:shd w:val="clear" w:color="000000" w:fill="FFFFCC"/>
      <w:spacing w:before="100" w:beforeAutospacing="1" w:after="100" w:afterAutospacing="1"/>
      <w:jc w:val="right"/>
    </w:pPr>
    <w:rPr>
      <w:sz w:val="16"/>
      <w:szCs w:val="16"/>
    </w:rPr>
  </w:style>
  <w:style w:type="paragraph" w:customStyle="1" w:styleId="xl79">
    <w:name w:val="xl79"/>
    <w:basedOn w:val="a"/>
    <w:rsid w:val="00D21079"/>
    <w:pPr>
      <w:pBdr>
        <w:top w:val="single" w:sz="4" w:space="0" w:color="auto"/>
        <w:left w:val="single" w:sz="4" w:space="0" w:color="auto"/>
        <w:bottom w:val="single" w:sz="8" w:space="0" w:color="auto"/>
      </w:pBdr>
      <w:shd w:val="clear" w:color="000000" w:fill="FFFFCC"/>
      <w:spacing w:before="100" w:beforeAutospacing="1" w:after="100" w:afterAutospacing="1"/>
    </w:pPr>
    <w:rPr>
      <w:sz w:val="16"/>
      <w:szCs w:val="16"/>
    </w:rPr>
  </w:style>
  <w:style w:type="paragraph" w:customStyle="1" w:styleId="xl80">
    <w:name w:val="xl80"/>
    <w:basedOn w:val="a"/>
    <w:rsid w:val="00D21079"/>
    <w:pPr>
      <w:pBdr>
        <w:top w:val="single" w:sz="4" w:space="0" w:color="auto"/>
        <w:left w:val="single" w:sz="4" w:space="0" w:color="auto"/>
        <w:bottom w:val="single" w:sz="8" w:space="0" w:color="auto"/>
      </w:pBdr>
      <w:shd w:val="clear" w:color="000000" w:fill="FFFFCC"/>
      <w:spacing w:before="100" w:beforeAutospacing="1" w:after="100" w:afterAutospacing="1"/>
    </w:pPr>
    <w:rPr>
      <w:sz w:val="16"/>
      <w:szCs w:val="16"/>
    </w:rPr>
  </w:style>
  <w:style w:type="paragraph" w:customStyle="1" w:styleId="xl81">
    <w:name w:val="xl81"/>
    <w:basedOn w:val="a"/>
    <w:rsid w:val="00D21079"/>
    <w:pPr>
      <w:pBdr>
        <w:top w:val="single" w:sz="4" w:space="0" w:color="auto"/>
        <w:left w:val="single" w:sz="8" w:space="0" w:color="auto"/>
        <w:bottom w:val="single" w:sz="8" w:space="0" w:color="auto"/>
      </w:pBdr>
      <w:shd w:val="clear" w:color="000000" w:fill="FFFFCC"/>
      <w:spacing w:before="100" w:beforeAutospacing="1" w:after="100" w:afterAutospacing="1"/>
    </w:pPr>
    <w:rPr>
      <w:sz w:val="16"/>
      <w:szCs w:val="16"/>
    </w:rPr>
  </w:style>
  <w:style w:type="paragraph" w:customStyle="1" w:styleId="xl82">
    <w:name w:val="xl82"/>
    <w:basedOn w:val="a"/>
    <w:rsid w:val="00D21079"/>
    <w:pPr>
      <w:pBdr>
        <w:top w:val="single" w:sz="4" w:space="0" w:color="auto"/>
        <w:left w:val="single" w:sz="8" w:space="0" w:color="auto"/>
        <w:bottom w:val="single" w:sz="8" w:space="0" w:color="auto"/>
        <w:right w:val="single" w:sz="4" w:space="0" w:color="auto"/>
      </w:pBdr>
      <w:shd w:val="clear" w:color="000000" w:fill="FFFFCC"/>
      <w:spacing w:before="100" w:beforeAutospacing="1" w:after="100" w:afterAutospacing="1"/>
    </w:pPr>
    <w:rPr>
      <w:sz w:val="16"/>
      <w:szCs w:val="16"/>
    </w:rPr>
  </w:style>
  <w:style w:type="paragraph" w:customStyle="1" w:styleId="xl83">
    <w:name w:val="xl83"/>
    <w:basedOn w:val="a"/>
    <w:rsid w:val="00D21079"/>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rPr>
      <w:sz w:val="16"/>
      <w:szCs w:val="16"/>
    </w:rPr>
  </w:style>
  <w:style w:type="paragraph" w:customStyle="1" w:styleId="xl84">
    <w:name w:val="xl84"/>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sz w:val="16"/>
      <w:szCs w:val="16"/>
    </w:rPr>
  </w:style>
  <w:style w:type="paragraph" w:customStyle="1" w:styleId="xl85">
    <w:name w:val="xl85"/>
    <w:basedOn w:val="a"/>
    <w:rsid w:val="00D21079"/>
    <w:pPr>
      <w:pBdr>
        <w:top w:val="single" w:sz="4" w:space="0" w:color="auto"/>
        <w:bottom w:val="single" w:sz="4" w:space="0" w:color="auto"/>
      </w:pBdr>
      <w:spacing w:before="100" w:beforeAutospacing="1" w:after="100" w:afterAutospacing="1"/>
    </w:pPr>
    <w:rPr>
      <w:sz w:val="16"/>
      <w:szCs w:val="16"/>
    </w:rPr>
  </w:style>
  <w:style w:type="paragraph" w:customStyle="1" w:styleId="xl86">
    <w:name w:val="xl86"/>
    <w:basedOn w:val="a"/>
    <w:rsid w:val="00D2107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6"/>
      <w:szCs w:val="16"/>
    </w:rPr>
  </w:style>
  <w:style w:type="paragraph" w:customStyle="1" w:styleId="xl87">
    <w:name w:val="xl87"/>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sz w:val="16"/>
      <w:szCs w:val="16"/>
    </w:rPr>
  </w:style>
  <w:style w:type="paragraph" w:customStyle="1" w:styleId="xl88">
    <w:name w:val="xl88"/>
    <w:basedOn w:val="a"/>
    <w:rsid w:val="00D2107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6"/>
      <w:szCs w:val="16"/>
    </w:rPr>
  </w:style>
  <w:style w:type="paragraph" w:customStyle="1" w:styleId="xl89">
    <w:name w:val="xl89"/>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jc w:val="right"/>
    </w:pPr>
    <w:rPr>
      <w:sz w:val="16"/>
      <w:szCs w:val="16"/>
    </w:rPr>
  </w:style>
  <w:style w:type="paragraph" w:customStyle="1" w:styleId="xl90">
    <w:name w:val="xl90"/>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sz w:val="16"/>
      <w:szCs w:val="16"/>
    </w:rPr>
  </w:style>
  <w:style w:type="paragraph" w:customStyle="1" w:styleId="xl91">
    <w:name w:val="xl91"/>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sz w:val="16"/>
      <w:szCs w:val="16"/>
    </w:rPr>
  </w:style>
  <w:style w:type="paragraph" w:customStyle="1" w:styleId="xl92">
    <w:name w:val="xl92"/>
    <w:basedOn w:val="a"/>
    <w:rsid w:val="00D21079"/>
    <w:pPr>
      <w:pBdr>
        <w:top w:val="single" w:sz="4" w:space="0" w:color="auto"/>
        <w:left w:val="single" w:sz="8" w:space="0" w:color="auto"/>
        <w:bottom w:val="single" w:sz="4" w:space="0" w:color="auto"/>
      </w:pBdr>
      <w:shd w:val="clear" w:color="000000" w:fill="FFFFCC"/>
      <w:spacing w:before="100" w:beforeAutospacing="1" w:after="100" w:afterAutospacing="1"/>
    </w:pPr>
    <w:rPr>
      <w:sz w:val="16"/>
      <w:szCs w:val="16"/>
    </w:rPr>
  </w:style>
  <w:style w:type="paragraph" w:customStyle="1" w:styleId="xl93">
    <w:name w:val="xl93"/>
    <w:basedOn w:val="a"/>
    <w:rsid w:val="00D21079"/>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pPr>
    <w:rPr>
      <w:sz w:val="16"/>
      <w:szCs w:val="16"/>
    </w:rPr>
  </w:style>
  <w:style w:type="paragraph" w:customStyle="1" w:styleId="xl94">
    <w:name w:val="xl94"/>
    <w:basedOn w:val="a"/>
    <w:rsid w:val="00D2107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sz w:val="16"/>
      <w:szCs w:val="16"/>
    </w:rPr>
  </w:style>
  <w:style w:type="paragraph" w:customStyle="1" w:styleId="xl95">
    <w:name w:val="xl95"/>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6">
    <w:name w:val="xl96"/>
    <w:basedOn w:val="a"/>
    <w:rsid w:val="00D210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7">
    <w:name w:val="xl97"/>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D210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jc w:val="right"/>
    </w:pPr>
    <w:rPr>
      <w:sz w:val="16"/>
      <w:szCs w:val="16"/>
    </w:rPr>
  </w:style>
  <w:style w:type="paragraph" w:customStyle="1" w:styleId="xl100">
    <w:name w:val="xl100"/>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01">
    <w:name w:val="xl101"/>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02">
    <w:name w:val="xl102"/>
    <w:basedOn w:val="a"/>
    <w:rsid w:val="00D21079"/>
    <w:pPr>
      <w:pBdr>
        <w:top w:val="single" w:sz="4" w:space="0" w:color="auto"/>
        <w:left w:val="single" w:sz="8" w:space="0" w:color="auto"/>
        <w:bottom w:val="single" w:sz="4" w:space="0" w:color="auto"/>
      </w:pBdr>
      <w:shd w:val="clear" w:color="000000" w:fill="FFFFFF"/>
      <w:spacing w:before="100" w:beforeAutospacing="1" w:after="100" w:afterAutospacing="1"/>
    </w:pPr>
    <w:rPr>
      <w:sz w:val="16"/>
      <w:szCs w:val="16"/>
    </w:rPr>
  </w:style>
  <w:style w:type="paragraph" w:customStyle="1" w:styleId="xl103">
    <w:name w:val="xl103"/>
    <w:basedOn w:val="a"/>
    <w:rsid w:val="00D2107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04">
    <w:name w:val="xl104"/>
    <w:basedOn w:val="a"/>
    <w:rsid w:val="00D21079"/>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sz w:val="16"/>
      <w:szCs w:val="16"/>
    </w:rPr>
  </w:style>
  <w:style w:type="paragraph" w:customStyle="1" w:styleId="xl105">
    <w:name w:val="xl105"/>
    <w:basedOn w:val="a"/>
    <w:rsid w:val="00D21079"/>
    <w:pPr>
      <w:pBdr>
        <w:top w:val="single" w:sz="8"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06">
    <w:name w:val="xl106"/>
    <w:basedOn w:val="a"/>
    <w:rsid w:val="00D21079"/>
    <w:pPr>
      <w:pBdr>
        <w:top w:val="single" w:sz="8" w:space="0" w:color="auto"/>
        <w:bottom w:val="single" w:sz="4" w:space="0" w:color="auto"/>
      </w:pBdr>
      <w:spacing w:before="100" w:beforeAutospacing="1" w:after="100" w:afterAutospacing="1"/>
    </w:pPr>
    <w:rPr>
      <w:sz w:val="16"/>
      <w:szCs w:val="16"/>
    </w:rPr>
  </w:style>
  <w:style w:type="paragraph" w:customStyle="1" w:styleId="xl107">
    <w:name w:val="xl107"/>
    <w:basedOn w:val="a"/>
    <w:rsid w:val="00D2107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08">
    <w:name w:val="xl108"/>
    <w:basedOn w:val="a"/>
    <w:rsid w:val="00D21079"/>
    <w:pPr>
      <w:pBdr>
        <w:top w:val="single" w:sz="8"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09">
    <w:name w:val="xl109"/>
    <w:basedOn w:val="a"/>
    <w:rsid w:val="00D2107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10">
    <w:name w:val="xl110"/>
    <w:basedOn w:val="a"/>
    <w:rsid w:val="00D21079"/>
    <w:pPr>
      <w:pBdr>
        <w:top w:val="single" w:sz="8" w:space="0" w:color="auto"/>
        <w:left w:val="single" w:sz="4" w:space="0" w:color="auto"/>
        <w:bottom w:val="single" w:sz="4" w:space="0" w:color="auto"/>
      </w:pBdr>
      <w:shd w:val="clear" w:color="000000" w:fill="FFFFFF"/>
      <w:spacing w:before="100" w:beforeAutospacing="1" w:after="100" w:afterAutospacing="1"/>
      <w:jc w:val="right"/>
    </w:pPr>
    <w:rPr>
      <w:sz w:val="16"/>
      <w:szCs w:val="16"/>
    </w:rPr>
  </w:style>
  <w:style w:type="paragraph" w:customStyle="1" w:styleId="xl111">
    <w:name w:val="xl111"/>
    <w:basedOn w:val="a"/>
    <w:rsid w:val="00D21079"/>
    <w:pPr>
      <w:pBdr>
        <w:top w:val="single" w:sz="8"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12">
    <w:name w:val="xl112"/>
    <w:basedOn w:val="a"/>
    <w:rsid w:val="00D21079"/>
    <w:pPr>
      <w:pBdr>
        <w:top w:val="single" w:sz="8"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13">
    <w:name w:val="xl113"/>
    <w:basedOn w:val="a"/>
    <w:rsid w:val="00D21079"/>
    <w:pPr>
      <w:pBdr>
        <w:top w:val="single" w:sz="8" w:space="0" w:color="auto"/>
        <w:left w:val="single" w:sz="8" w:space="0" w:color="auto"/>
        <w:bottom w:val="single" w:sz="4" w:space="0" w:color="auto"/>
      </w:pBdr>
      <w:shd w:val="clear" w:color="000000" w:fill="FFFFFF"/>
      <w:spacing w:before="100" w:beforeAutospacing="1" w:after="100" w:afterAutospacing="1"/>
    </w:pPr>
    <w:rPr>
      <w:sz w:val="16"/>
      <w:szCs w:val="16"/>
    </w:rPr>
  </w:style>
  <w:style w:type="paragraph" w:customStyle="1" w:styleId="xl114">
    <w:name w:val="xl114"/>
    <w:basedOn w:val="a"/>
    <w:rsid w:val="00D2107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styleId="afe">
    <w:name w:val="Body Text Indent"/>
    <w:basedOn w:val="a"/>
    <w:link w:val="aff"/>
    <w:locked/>
    <w:rsid w:val="00D21079"/>
    <w:pPr>
      <w:spacing w:after="120"/>
      <w:ind w:left="283"/>
    </w:pPr>
  </w:style>
  <w:style w:type="character" w:customStyle="1" w:styleId="aff">
    <w:name w:val="Основной текст с отступом Знак"/>
    <w:basedOn w:val="a0"/>
    <w:link w:val="afe"/>
    <w:rsid w:val="00D21079"/>
    <w:rPr>
      <w:rFonts w:ascii="Times New Roman" w:eastAsia="Times New Roman" w:hAnsi="Times New Roman"/>
      <w:sz w:val="24"/>
      <w:szCs w:val="24"/>
    </w:rPr>
  </w:style>
  <w:style w:type="paragraph" w:customStyle="1" w:styleId="aff0">
    <w:name w:val="Знак Знак Знак Знак Знак Знак Знак"/>
    <w:basedOn w:val="a"/>
    <w:rsid w:val="00D21079"/>
    <w:pPr>
      <w:widowControl w:val="0"/>
      <w:adjustRightInd w:val="0"/>
      <w:spacing w:after="160" w:line="240" w:lineRule="exact"/>
      <w:jc w:val="right"/>
    </w:pPr>
    <w:rPr>
      <w:sz w:val="20"/>
      <w:szCs w:val="20"/>
      <w:lang w:val="en-GB" w:eastAsia="en-US"/>
    </w:rPr>
  </w:style>
  <w:style w:type="paragraph" w:customStyle="1" w:styleId="xl25">
    <w:name w:val="xl25"/>
    <w:basedOn w:val="a"/>
    <w:rsid w:val="00D21079"/>
    <w:pPr>
      <w:pBdr>
        <w:top w:val="single" w:sz="8" w:space="0" w:color="auto"/>
        <w:left w:val="single" w:sz="8" w:space="0" w:color="auto"/>
      </w:pBdr>
      <w:spacing w:before="100" w:beforeAutospacing="1" w:after="100" w:afterAutospacing="1"/>
    </w:pPr>
    <w:rPr>
      <w:rFonts w:ascii="Arial" w:hAnsi="Arial" w:cs="Arial"/>
      <w:b/>
      <w:bCs/>
      <w:sz w:val="16"/>
      <w:szCs w:val="16"/>
    </w:rPr>
  </w:style>
  <w:style w:type="paragraph" w:customStyle="1" w:styleId="xl26">
    <w:name w:val="xl26"/>
    <w:basedOn w:val="a"/>
    <w:rsid w:val="00D21079"/>
    <w:pPr>
      <w:pBdr>
        <w:left w:val="single" w:sz="8" w:space="0" w:color="auto"/>
      </w:pBdr>
      <w:spacing w:before="100" w:beforeAutospacing="1" w:after="100" w:afterAutospacing="1"/>
    </w:pPr>
    <w:rPr>
      <w:rFonts w:ascii="Arial" w:hAnsi="Arial" w:cs="Arial"/>
      <w:b/>
      <w:bCs/>
      <w:sz w:val="16"/>
      <w:szCs w:val="16"/>
    </w:rPr>
  </w:style>
  <w:style w:type="paragraph" w:customStyle="1" w:styleId="xl27">
    <w:name w:val="xl27"/>
    <w:basedOn w:val="a"/>
    <w:rsid w:val="00D21079"/>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28">
    <w:name w:val="xl28"/>
    <w:basedOn w:val="a"/>
    <w:rsid w:val="00D21079"/>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29">
    <w:name w:val="xl29"/>
    <w:basedOn w:val="a"/>
    <w:rsid w:val="00D21079"/>
    <w:pPr>
      <w:pBdr>
        <w:top w:val="single" w:sz="8"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30">
    <w:name w:val="xl30"/>
    <w:basedOn w:val="a"/>
    <w:rsid w:val="00D21079"/>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31">
    <w:name w:val="xl31"/>
    <w:basedOn w:val="a"/>
    <w:rsid w:val="00D21079"/>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2">
    <w:name w:val="xl32"/>
    <w:basedOn w:val="a"/>
    <w:rsid w:val="00D21079"/>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3">
    <w:name w:val="xl33"/>
    <w:basedOn w:val="a"/>
    <w:rsid w:val="00D21079"/>
    <w:pPr>
      <w:pBdr>
        <w:top w:val="single" w:sz="8"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4">
    <w:name w:val="xl34"/>
    <w:basedOn w:val="a"/>
    <w:rsid w:val="00D21079"/>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5">
    <w:name w:val="xl35"/>
    <w:basedOn w:val="a"/>
    <w:rsid w:val="00D21079"/>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6">
    <w:name w:val="xl36"/>
    <w:basedOn w:val="a"/>
    <w:rsid w:val="00D2107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7">
    <w:name w:val="xl37"/>
    <w:basedOn w:val="a"/>
    <w:rsid w:val="00D21079"/>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8">
    <w:name w:val="xl38"/>
    <w:basedOn w:val="a"/>
    <w:rsid w:val="00D21079"/>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9">
    <w:name w:val="xl39"/>
    <w:basedOn w:val="a"/>
    <w:rsid w:val="00D21079"/>
    <w:pPr>
      <w:pBdr>
        <w:top w:val="single" w:sz="4" w:space="0" w:color="auto"/>
        <w:left w:val="single" w:sz="4" w:space="0" w:color="auto"/>
        <w:bottom w:val="single" w:sz="4" w:space="0" w:color="auto"/>
      </w:pBdr>
      <w:shd w:val="clear" w:color="auto" w:fill="FFFFCC"/>
      <w:spacing w:before="100" w:beforeAutospacing="1" w:after="100" w:afterAutospacing="1"/>
      <w:jc w:val="right"/>
    </w:pPr>
    <w:rPr>
      <w:rFonts w:ascii="Arial" w:hAnsi="Arial" w:cs="Arial"/>
      <w:sz w:val="16"/>
      <w:szCs w:val="16"/>
    </w:rPr>
  </w:style>
  <w:style w:type="paragraph" w:customStyle="1" w:styleId="xl40">
    <w:name w:val="xl40"/>
    <w:basedOn w:val="a"/>
    <w:rsid w:val="00D21079"/>
    <w:pPr>
      <w:pBdr>
        <w:top w:val="single" w:sz="8" w:space="0" w:color="auto"/>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1">
    <w:name w:val="xl41"/>
    <w:basedOn w:val="a"/>
    <w:rsid w:val="00D21079"/>
    <w:pPr>
      <w:pBdr>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2">
    <w:name w:val="xl42"/>
    <w:basedOn w:val="a"/>
    <w:rsid w:val="00D2107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b/>
      <w:bCs/>
      <w:sz w:val="16"/>
      <w:szCs w:val="16"/>
    </w:rPr>
  </w:style>
  <w:style w:type="paragraph" w:customStyle="1" w:styleId="xl43">
    <w:name w:val="xl43"/>
    <w:basedOn w:val="a"/>
    <w:rsid w:val="00D2107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44">
    <w:name w:val="xl44"/>
    <w:basedOn w:val="a"/>
    <w:rsid w:val="00D21079"/>
    <w:pPr>
      <w:pBdr>
        <w:top w:val="single" w:sz="4" w:space="0" w:color="auto"/>
        <w:left w:val="single" w:sz="8"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45">
    <w:name w:val="xl45"/>
    <w:basedOn w:val="a"/>
    <w:rsid w:val="00D2107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6">
    <w:name w:val="xl46"/>
    <w:basedOn w:val="a"/>
    <w:rsid w:val="00D21079"/>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7">
    <w:name w:val="xl47"/>
    <w:basedOn w:val="a"/>
    <w:rsid w:val="00D21079"/>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8">
    <w:name w:val="xl48"/>
    <w:basedOn w:val="a"/>
    <w:rsid w:val="00D210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9">
    <w:name w:val="xl49"/>
    <w:basedOn w:val="a"/>
    <w:rsid w:val="00D21079"/>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50">
    <w:name w:val="xl50"/>
    <w:basedOn w:val="a"/>
    <w:rsid w:val="00D21079"/>
    <w:pPr>
      <w:pBdr>
        <w:top w:val="single" w:sz="8" w:space="0" w:color="auto"/>
        <w:left w:val="single" w:sz="8" w:space="0" w:color="auto"/>
      </w:pBdr>
      <w:spacing w:before="100" w:beforeAutospacing="1" w:after="100" w:afterAutospacing="1"/>
      <w:jc w:val="center"/>
    </w:pPr>
    <w:rPr>
      <w:rFonts w:ascii="Arial" w:hAnsi="Arial" w:cs="Arial"/>
      <w:b/>
      <w:bCs/>
      <w:sz w:val="16"/>
      <w:szCs w:val="16"/>
    </w:rPr>
  </w:style>
  <w:style w:type="paragraph" w:customStyle="1" w:styleId="xl51">
    <w:name w:val="xl51"/>
    <w:basedOn w:val="a"/>
    <w:rsid w:val="00D21079"/>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52">
    <w:name w:val="xl52"/>
    <w:basedOn w:val="a"/>
    <w:rsid w:val="00D21079"/>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53">
    <w:name w:val="xl53"/>
    <w:basedOn w:val="a"/>
    <w:rsid w:val="00D21079"/>
    <w:pPr>
      <w:pBdr>
        <w:left w:val="single" w:sz="8"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54">
    <w:name w:val="xl54"/>
    <w:basedOn w:val="a"/>
    <w:rsid w:val="00D21079"/>
    <w:pPr>
      <w:pBdr>
        <w:bottom w:val="single" w:sz="8" w:space="0" w:color="auto"/>
      </w:pBdr>
      <w:spacing w:before="100" w:beforeAutospacing="1" w:after="100" w:afterAutospacing="1"/>
      <w:jc w:val="center"/>
    </w:pPr>
    <w:rPr>
      <w:rFonts w:ascii="Arial" w:hAnsi="Arial" w:cs="Arial"/>
      <w:b/>
      <w:bCs/>
      <w:sz w:val="16"/>
      <w:szCs w:val="16"/>
    </w:rPr>
  </w:style>
  <w:style w:type="paragraph" w:customStyle="1" w:styleId="xl55">
    <w:name w:val="xl55"/>
    <w:basedOn w:val="a"/>
    <w:rsid w:val="00D21079"/>
    <w:pPr>
      <w:pBdr>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64">
    <w:name w:val="xl64"/>
    <w:basedOn w:val="a"/>
    <w:rsid w:val="00D21079"/>
    <w:pPr>
      <w:spacing w:before="100" w:beforeAutospacing="1" w:after="100" w:afterAutospacing="1"/>
    </w:pPr>
    <w:rPr>
      <w:sz w:val="16"/>
      <w:szCs w:val="16"/>
    </w:rPr>
  </w:style>
  <w:style w:type="paragraph" w:customStyle="1" w:styleId="xl65">
    <w:name w:val="xl65"/>
    <w:basedOn w:val="a"/>
    <w:rsid w:val="00D21079"/>
    <w:pPr>
      <w:pBdr>
        <w:top w:val="single" w:sz="8" w:space="0" w:color="auto"/>
        <w:left w:val="single" w:sz="8" w:space="0" w:color="auto"/>
      </w:pBdr>
      <w:spacing w:before="100" w:beforeAutospacing="1" w:after="100" w:afterAutospacing="1"/>
    </w:pPr>
    <w:rPr>
      <w:rFonts w:ascii="Arial" w:hAnsi="Arial" w:cs="Arial"/>
      <w:b/>
      <w:bCs/>
      <w:sz w:val="16"/>
      <w:szCs w:val="16"/>
    </w:rPr>
  </w:style>
  <w:style w:type="numbering" w:customStyle="1" w:styleId="11">
    <w:name w:val="Нет списка1"/>
    <w:next w:val="a2"/>
    <w:uiPriority w:val="99"/>
    <w:semiHidden/>
    <w:unhideWhenUsed/>
    <w:rsid w:val="00D21079"/>
  </w:style>
  <w:style w:type="paragraph" w:customStyle="1" w:styleId="xl115">
    <w:name w:val="xl115"/>
    <w:basedOn w:val="a"/>
    <w:rsid w:val="00D21079"/>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6">
    <w:name w:val="xl116"/>
    <w:basedOn w:val="a"/>
    <w:rsid w:val="00D21079"/>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
    <w:rsid w:val="00D2107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
    <w:rsid w:val="00D21079"/>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9">
    <w:name w:val="xl119"/>
    <w:basedOn w:val="a"/>
    <w:rsid w:val="00D21079"/>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20">
    <w:name w:val="xl120"/>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1">
    <w:name w:val="xl121"/>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2">
    <w:name w:val="xl122"/>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3">
    <w:name w:val="xl123"/>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jc w:val="right"/>
    </w:pPr>
    <w:rPr>
      <w:rFonts w:ascii="Arial" w:hAnsi="Arial" w:cs="Arial"/>
      <w:sz w:val="16"/>
      <w:szCs w:val="16"/>
    </w:rPr>
  </w:style>
  <w:style w:type="paragraph" w:customStyle="1" w:styleId="xl124">
    <w:name w:val="xl124"/>
    <w:basedOn w:val="a"/>
    <w:rsid w:val="00D2107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5">
    <w:name w:val="xl125"/>
    <w:basedOn w:val="a"/>
    <w:rsid w:val="00D21079"/>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6">
    <w:name w:val="xl126"/>
    <w:basedOn w:val="a"/>
    <w:rsid w:val="00D21079"/>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rPr>
      <w:rFonts w:ascii="Arial" w:hAnsi="Arial" w:cs="Arial"/>
      <w:sz w:val="16"/>
      <w:szCs w:val="16"/>
    </w:rPr>
  </w:style>
  <w:style w:type="paragraph" w:customStyle="1" w:styleId="xl127">
    <w:name w:val="xl127"/>
    <w:basedOn w:val="a"/>
    <w:rsid w:val="00D21079"/>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8">
    <w:name w:val="xl128"/>
    <w:basedOn w:val="a"/>
    <w:rsid w:val="00D21079"/>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9">
    <w:name w:val="xl129"/>
    <w:basedOn w:val="a"/>
    <w:rsid w:val="00D21079"/>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0">
    <w:name w:val="xl130"/>
    <w:basedOn w:val="a"/>
    <w:rsid w:val="00D21079"/>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31">
    <w:name w:val="xl131"/>
    <w:basedOn w:val="a"/>
    <w:rsid w:val="00D2107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2">
    <w:name w:val="xl132"/>
    <w:basedOn w:val="a"/>
    <w:rsid w:val="00D21079"/>
    <w:pPr>
      <w:pBdr>
        <w:top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33">
    <w:name w:val="xl133"/>
    <w:basedOn w:val="a"/>
    <w:rsid w:val="00D21079"/>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4">
    <w:name w:val="xl134"/>
    <w:basedOn w:val="a"/>
    <w:rsid w:val="00D2107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5">
    <w:name w:val="xl135"/>
    <w:basedOn w:val="a"/>
    <w:rsid w:val="00D21079"/>
    <w:pPr>
      <w:pBdr>
        <w:top w:val="single" w:sz="4"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6">
    <w:name w:val="xl136"/>
    <w:basedOn w:val="a"/>
    <w:rsid w:val="00D21079"/>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7">
    <w:name w:val="xl137"/>
    <w:basedOn w:val="a"/>
    <w:rsid w:val="00D21079"/>
    <w:pPr>
      <w:spacing w:before="100" w:beforeAutospacing="1" w:after="100" w:afterAutospacing="1"/>
      <w:jc w:val="right"/>
    </w:pPr>
  </w:style>
  <w:style w:type="paragraph" w:customStyle="1" w:styleId="xl138">
    <w:name w:val="xl138"/>
    <w:basedOn w:val="a"/>
    <w:rsid w:val="00D21079"/>
    <w:pPr>
      <w:spacing w:before="100" w:beforeAutospacing="1" w:after="100" w:afterAutospacing="1"/>
      <w:jc w:val="center"/>
    </w:pPr>
    <w:rPr>
      <w:sz w:val="28"/>
      <w:szCs w:val="28"/>
    </w:rPr>
  </w:style>
  <w:style w:type="paragraph" w:customStyle="1" w:styleId="xl139">
    <w:name w:val="xl139"/>
    <w:basedOn w:val="a"/>
    <w:rsid w:val="00D2107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0">
    <w:name w:val="xl140"/>
    <w:basedOn w:val="a"/>
    <w:rsid w:val="00D21079"/>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1">
    <w:name w:val="xl141"/>
    <w:basedOn w:val="a"/>
    <w:rsid w:val="00D2107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2">
    <w:name w:val="xl142"/>
    <w:basedOn w:val="a"/>
    <w:rsid w:val="00D21079"/>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143">
    <w:name w:val="xl143"/>
    <w:basedOn w:val="a"/>
    <w:rsid w:val="00D21079"/>
    <w:pPr>
      <w:pBdr>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144">
    <w:name w:val="xl144"/>
    <w:basedOn w:val="a"/>
    <w:rsid w:val="00D21079"/>
    <w:pPr>
      <w:pBdr>
        <w:bottom w:val="single" w:sz="4" w:space="0" w:color="auto"/>
      </w:pBdr>
      <w:spacing w:before="100" w:beforeAutospacing="1" w:after="100" w:afterAutospacing="1"/>
      <w:jc w:val="center"/>
    </w:pPr>
    <w:rPr>
      <w:rFonts w:ascii="Arial" w:hAnsi="Arial" w:cs="Arial"/>
      <w:b/>
      <w:bCs/>
      <w:sz w:val="16"/>
      <w:szCs w:val="16"/>
    </w:rPr>
  </w:style>
  <w:style w:type="paragraph" w:customStyle="1" w:styleId="xl145">
    <w:name w:val="xl145"/>
    <w:basedOn w:val="a"/>
    <w:rsid w:val="00D2107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6">
    <w:name w:val="xl146"/>
    <w:basedOn w:val="a"/>
    <w:rsid w:val="00D21079"/>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7">
    <w:name w:val="xl147"/>
    <w:basedOn w:val="a"/>
    <w:rsid w:val="00D210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8">
    <w:name w:val="xl148"/>
    <w:basedOn w:val="a"/>
    <w:rsid w:val="00D21079"/>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49">
    <w:name w:val="xl149"/>
    <w:basedOn w:val="a"/>
    <w:rsid w:val="00D21079"/>
    <w:pPr>
      <w:pBdr>
        <w:top w:val="single" w:sz="4" w:space="0" w:color="auto"/>
        <w:left w:val="single" w:sz="8"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0">
    <w:name w:val="xl150"/>
    <w:basedOn w:val="a"/>
    <w:rsid w:val="00D2107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1">
    <w:name w:val="xl151"/>
    <w:basedOn w:val="a"/>
    <w:rsid w:val="00D2107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52">
    <w:name w:val="xl152"/>
    <w:basedOn w:val="a"/>
    <w:rsid w:val="00D21079"/>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53">
    <w:name w:val="xl153"/>
    <w:basedOn w:val="a"/>
    <w:rsid w:val="00D2107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table" w:styleId="aff1">
    <w:name w:val="Table Grid"/>
    <w:basedOn w:val="a1"/>
    <w:uiPriority w:val="59"/>
    <w:locked/>
    <w:rsid w:val="00D2107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f1"/>
    <w:uiPriority w:val="59"/>
    <w:rsid w:val="00D2107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554194560">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721368520">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074208560">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 w:id="18999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E1AB-A552-4286-B93A-9F5BE298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6464</Words>
  <Characters>36846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43224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2</cp:revision>
  <cp:lastPrinted>2023-10-31T03:23:00Z</cp:lastPrinted>
  <dcterms:created xsi:type="dcterms:W3CDTF">2023-12-28T03:45:00Z</dcterms:created>
  <dcterms:modified xsi:type="dcterms:W3CDTF">2023-12-28T03:45:00Z</dcterms:modified>
</cp:coreProperties>
</file>